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CBAD" w14:textId="77777777" w:rsidR="006D43FF" w:rsidRPr="004334C9" w:rsidRDefault="006D43FF" w:rsidP="00F1467F">
      <w:pPr>
        <w:rPr>
          <w:lang w:val="es-ES"/>
        </w:rPr>
      </w:pPr>
      <w:r w:rsidRPr="004334C9">
        <w:rPr>
          <w:noProof/>
          <w:color w:val="0093B3"/>
          <w:lang w:val="es-CL" w:eastAsia="es-CL"/>
        </w:rPr>
        <mc:AlternateContent>
          <mc:Choice Requires="wps">
            <w:drawing>
              <wp:anchor distT="0" distB="0" distL="114300" distR="114300" simplePos="0" relativeHeight="251701247" behindDoc="1" locked="0" layoutInCell="1" allowOverlap="1" wp14:anchorId="285F58F3" wp14:editId="6CE43718">
                <wp:simplePos x="0" y="0"/>
                <wp:positionH relativeFrom="page">
                  <wp:posOffset>-655320</wp:posOffset>
                </wp:positionH>
                <wp:positionV relativeFrom="paragraph">
                  <wp:posOffset>-723900</wp:posOffset>
                </wp:positionV>
                <wp:extent cx="8564880" cy="11574780"/>
                <wp:effectExtent l="0" t="0" r="7620" b="7620"/>
                <wp:wrapNone/>
                <wp:docPr id="139" name="Shape 139"/>
                <wp:cNvGraphicFramePr/>
                <a:graphic xmlns:a="http://schemas.openxmlformats.org/drawingml/2006/main">
                  <a:graphicData uri="http://schemas.microsoft.com/office/word/2010/wordprocessingShape">
                    <wps:wsp>
                      <wps:cNvSpPr/>
                      <wps:spPr>
                        <a:xfrm>
                          <a:off x="0" y="0"/>
                          <a:ext cx="8564880" cy="1157478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noFill/>
                          <a:miter lim="127000"/>
                        </a:ln>
                      </wps:spPr>
                      <wps:style>
                        <a:lnRef idx="0">
                          <a:srgbClr val="000000"/>
                        </a:lnRef>
                        <a:fillRef idx="1">
                          <a:srgbClr val="0093B3"/>
                        </a:fillRef>
                        <a:effectRef idx="0">
                          <a:scrgbClr r="0" g="0" b="0"/>
                        </a:effectRef>
                        <a:fontRef idx="none"/>
                      </wps:style>
                      <wps:txbx>
                        <w:txbxContent>
                          <w:p w14:paraId="222A1F02" w14:textId="77777777" w:rsidR="00D132F5" w:rsidRDefault="00D132F5" w:rsidP="006D43FF">
                            <w:pPr>
                              <w:jc w:val="center"/>
                            </w:pPr>
                          </w:p>
                          <w:p w14:paraId="44F459FB" w14:textId="77777777" w:rsidR="00D132F5" w:rsidRDefault="00D132F5" w:rsidP="006D43FF">
                            <w:pPr>
                              <w:jc w:val="center"/>
                            </w:pPr>
                          </w:p>
                          <w:p w14:paraId="6D2CCC3F" w14:textId="77777777" w:rsidR="00D132F5" w:rsidRDefault="00D132F5" w:rsidP="006D43FF">
                            <w:pPr>
                              <w:jc w:val="center"/>
                            </w:pPr>
                          </w:p>
                          <w:p w14:paraId="6AA47376" w14:textId="77777777" w:rsidR="00D132F5" w:rsidRDefault="00D132F5" w:rsidP="006D43FF">
                            <w:pPr>
                              <w:jc w:val="center"/>
                            </w:pPr>
                          </w:p>
                          <w:p w14:paraId="41EE6955" w14:textId="77777777" w:rsidR="00D132F5" w:rsidRDefault="00D132F5" w:rsidP="006D43FF">
                            <w:pPr>
                              <w:jc w:val="center"/>
                            </w:pPr>
                          </w:p>
                          <w:p w14:paraId="724BB832" w14:textId="77777777" w:rsidR="00D132F5" w:rsidRDefault="00D132F5" w:rsidP="006D43FF">
                            <w:pPr>
                              <w:jc w:val="center"/>
                            </w:pPr>
                          </w:p>
                          <w:p w14:paraId="5DE63998" w14:textId="77777777" w:rsidR="00D132F5" w:rsidRDefault="00D132F5" w:rsidP="006D43FF">
                            <w:pPr>
                              <w:jc w:val="center"/>
                            </w:pPr>
                          </w:p>
                          <w:p w14:paraId="643C578E" w14:textId="77777777" w:rsidR="00D132F5" w:rsidRDefault="00D132F5" w:rsidP="006D43FF">
                            <w:pPr>
                              <w:jc w:val="center"/>
                            </w:pPr>
                          </w:p>
                          <w:p w14:paraId="79F7CC88" w14:textId="77777777" w:rsidR="00D132F5" w:rsidRDefault="00D132F5" w:rsidP="006D43F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85F58F3" id="Shape 139" o:spid="_x0000_s1026" style="position:absolute;margin-left:-51.6pt;margin-top:-57pt;width:674.4pt;height:911.4pt;z-index:-251615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772400,1005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" adj="-11796480,,5400" path="m,l7772400,r,10058400l,10058400,,e" fillcolor="#0093b3" stroked="f" strokeweight="0">
                <v:stroke miterlimit="83231f" joinstyle="miter"/>
                <v:formulas/>
                <v:path arrowok="t" o:connecttype="custom" textboxrect="0,0,7772400,10058400"/>
                <v:textbox>
                  <w:txbxContent>
                    <w:p w14:paraId="222A1F02" w14:textId="77777777" w:rsidR="00D132F5" w:rsidRDefault="00D132F5" w:rsidP="006D43FF">
                      <w:pPr>
                        <w:jc w:val="center"/>
                      </w:pPr>
                    </w:p>
                    <w:p w14:paraId="44F459FB" w14:textId="77777777" w:rsidR="00D132F5" w:rsidRDefault="00D132F5" w:rsidP="006D43FF">
                      <w:pPr>
                        <w:jc w:val="center"/>
                      </w:pPr>
                    </w:p>
                    <w:p w14:paraId="6D2CCC3F" w14:textId="77777777" w:rsidR="00D132F5" w:rsidRDefault="00D132F5" w:rsidP="006D43FF">
                      <w:pPr>
                        <w:jc w:val="center"/>
                      </w:pPr>
                    </w:p>
                    <w:p w14:paraId="6AA47376" w14:textId="77777777" w:rsidR="00D132F5" w:rsidRDefault="00D132F5" w:rsidP="006D43FF">
                      <w:pPr>
                        <w:jc w:val="center"/>
                      </w:pPr>
                    </w:p>
                    <w:p w14:paraId="41EE6955" w14:textId="77777777" w:rsidR="00D132F5" w:rsidRDefault="00D132F5" w:rsidP="006D43FF">
                      <w:pPr>
                        <w:jc w:val="center"/>
                      </w:pPr>
                    </w:p>
                    <w:p w14:paraId="724BB832" w14:textId="77777777" w:rsidR="00D132F5" w:rsidRDefault="00D132F5" w:rsidP="006D43FF">
                      <w:pPr>
                        <w:jc w:val="center"/>
                      </w:pPr>
                    </w:p>
                    <w:p w14:paraId="5DE63998" w14:textId="77777777" w:rsidR="00D132F5" w:rsidRDefault="00D132F5" w:rsidP="006D43FF">
                      <w:pPr>
                        <w:jc w:val="center"/>
                      </w:pPr>
                    </w:p>
                    <w:p w14:paraId="643C578E" w14:textId="77777777" w:rsidR="00D132F5" w:rsidRDefault="00D132F5" w:rsidP="006D43FF">
                      <w:pPr>
                        <w:jc w:val="center"/>
                      </w:pPr>
                    </w:p>
                    <w:p w14:paraId="79F7CC88" w14:textId="77777777" w:rsidR="00D132F5" w:rsidRDefault="00D132F5" w:rsidP="006D43FF">
                      <w:pPr>
                        <w:jc w:val="center"/>
                      </w:pPr>
                    </w:p>
                  </w:txbxContent>
                </v:textbox>
                <w10:wrap anchorx="page"/>
              </v:shape>
            </w:pict>
          </mc:Fallback>
        </mc:AlternateContent>
      </w:r>
    </w:p>
    <w:p w14:paraId="7F12525B" w14:textId="77777777" w:rsidR="006D43FF" w:rsidRPr="004334C9" w:rsidRDefault="006D43FF" w:rsidP="00F1467F">
      <w:pPr>
        <w:rPr>
          <w:lang w:val="es-ES"/>
        </w:rPr>
      </w:pPr>
    </w:p>
    <w:p w14:paraId="7CEE7B32" w14:textId="77777777" w:rsidR="006D43FF" w:rsidRPr="004334C9" w:rsidRDefault="006D43FF" w:rsidP="00F1467F">
      <w:pPr>
        <w:rPr>
          <w:lang w:val="es-ES"/>
        </w:rPr>
      </w:pPr>
      <w:r w:rsidRPr="004334C9">
        <w:rPr>
          <w:noProof/>
          <w:lang w:val="es-CL" w:eastAsia="es-CL"/>
        </w:rPr>
        <w:drawing>
          <wp:anchor distT="0" distB="0" distL="114300" distR="114300" simplePos="0" relativeHeight="251729920" behindDoc="0" locked="0" layoutInCell="1" allowOverlap="1" wp14:anchorId="0A22853D" wp14:editId="695E2FD4">
            <wp:simplePos x="0" y="0"/>
            <wp:positionH relativeFrom="column">
              <wp:posOffset>3389218</wp:posOffset>
            </wp:positionH>
            <wp:positionV relativeFrom="paragraph">
              <wp:posOffset>164465</wp:posOffset>
            </wp:positionV>
            <wp:extent cx="2910479" cy="553085"/>
            <wp:effectExtent l="0" t="0" r="444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12568" cy="553482"/>
                    </a:xfrm>
                    <a:prstGeom prst="rect">
                      <a:avLst/>
                    </a:prstGeom>
                  </pic:spPr>
                </pic:pic>
              </a:graphicData>
            </a:graphic>
            <wp14:sizeRelH relativeFrom="page">
              <wp14:pctWidth>0</wp14:pctWidth>
            </wp14:sizeRelH>
            <wp14:sizeRelV relativeFrom="page">
              <wp14:pctHeight>0</wp14:pctHeight>
            </wp14:sizeRelV>
          </wp:anchor>
        </w:drawing>
      </w:r>
    </w:p>
    <w:p w14:paraId="63F91D08" w14:textId="77777777" w:rsidR="006D43FF" w:rsidRPr="004334C9" w:rsidRDefault="006D43FF" w:rsidP="00F1467F">
      <w:pPr>
        <w:rPr>
          <w:lang w:val="es-ES"/>
        </w:rPr>
      </w:pPr>
    </w:p>
    <w:p w14:paraId="66DB9D16" w14:textId="77777777" w:rsidR="006D43FF" w:rsidRPr="004334C9" w:rsidRDefault="006D43FF" w:rsidP="00F1467F">
      <w:pPr>
        <w:rPr>
          <w:lang w:val="es-ES"/>
        </w:rPr>
      </w:pPr>
    </w:p>
    <w:p w14:paraId="12264563" w14:textId="77777777" w:rsidR="006D43FF" w:rsidRPr="004334C9" w:rsidRDefault="006D43FF" w:rsidP="00F1467F">
      <w:pPr>
        <w:rPr>
          <w:lang w:val="es-ES"/>
        </w:rPr>
      </w:pPr>
    </w:p>
    <w:p w14:paraId="6140AC1F" w14:textId="77777777" w:rsidR="006D43FF" w:rsidRPr="004334C9" w:rsidRDefault="006D43FF" w:rsidP="00F1467F">
      <w:pPr>
        <w:rPr>
          <w:lang w:val="es-ES"/>
        </w:rPr>
      </w:pPr>
    </w:p>
    <w:p w14:paraId="09181435" w14:textId="29D46497" w:rsidR="006D43FF" w:rsidRDefault="006D43FF" w:rsidP="00F1467F">
      <w:pPr>
        <w:rPr>
          <w:lang w:val="es-ES"/>
        </w:rPr>
      </w:pPr>
    </w:p>
    <w:p w14:paraId="5423CFAB" w14:textId="7CE2B2A7" w:rsidR="00BC696E" w:rsidRDefault="00BC696E" w:rsidP="00F1467F">
      <w:pPr>
        <w:rPr>
          <w:lang w:val="es-ES"/>
        </w:rPr>
      </w:pPr>
    </w:p>
    <w:p w14:paraId="1FECA136" w14:textId="53F167DD" w:rsidR="00BC696E" w:rsidRDefault="00BC696E" w:rsidP="00F1467F">
      <w:pPr>
        <w:rPr>
          <w:lang w:val="es-ES"/>
        </w:rPr>
      </w:pPr>
    </w:p>
    <w:p w14:paraId="6F2A5B8E" w14:textId="4707415C" w:rsidR="00BC696E" w:rsidRDefault="00BC696E" w:rsidP="00F1467F">
      <w:pPr>
        <w:rPr>
          <w:lang w:val="es-ES"/>
        </w:rPr>
      </w:pPr>
    </w:p>
    <w:p w14:paraId="7C633A1D" w14:textId="05B9669F" w:rsidR="00BC696E" w:rsidRDefault="00BC696E" w:rsidP="00F1467F">
      <w:pPr>
        <w:rPr>
          <w:lang w:val="es-ES"/>
        </w:rPr>
      </w:pPr>
    </w:p>
    <w:p w14:paraId="34A28D72" w14:textId="5B192448" w:rsidR="00BC696E" w:rsidRDefault="00BC696E" w:rsidP="00F1467F">
      <w:pPr>
        <w:rPr>
          <w:lang w:val="es-ES"/>
        </w:rPr>
      </w:pPr>
    </w:p>
    <w:p w14:paraId="6E91BE23" w14:textId="77777777" w:rsidR="00BC696E" w:rsidRPr="004334C9" w:rsidRDefault="00BC696E" w:rsidP="00F1467F">
      <w:pPr>
        <w:rPr>
          <w:lang w:val="es-ES"/>
        </w:rPr>
      </w:pPr>
    </w:p>
    <w:p w14:paraId="7BCBDACA" w14:textId="77777777" w:rsidR="006D43FF" w:rsidRPr="004334C9" w:rsidRDefault="006D43FF" w:rsidP="00F1467F">
      <w:pPr>
        <w:rPr>
          <w:lang w:val="es-ES"/>
        </w:rPr>
      </w:pPr>
    </w:p>
    <w:tbl>
      <w:tblPr>
        <w:tblStyle w:val="Tablaconcuadrcula"/>
        <w:tblW w:w="0" w:type="auto"/>
        <w:tblBorders>
          <w:top w:val="single" w:sz="18" w:space="0" w:color="FFFFFF" w:themeColor="background1"/>
          <w:left w:val="none" w:sz="0" w:space="0" w:color="auto"/>
          <w:bottom w:val="none" w:sz="0" w:space="0" w:color="auto"/>
          <w:right w:val="none" w:sz="0" w:space="0" w:color="auto"/>
          <w:insideH w:val="single" w:sz="18" w:space="0" w:color="FFFFFF" w:themeColor="background1"/>
          <w:insideV w:val="single" w:sz="24" w:space="0" w:color="FFFFFF" w:themeColor="background1"/>
        </w:tblBorders>
        <w:tblLook w:val="04A0" w:firstRow="1" w:lastRow="0" w:firstColumn="1" w:lastColumn="0" w:noHBand="0" w:noVBand="1"/>
      </w:tblPr>
      <w:tblGrid>
        <w:gridCol w:w="9962"/>
      </w:tblGrid>
      <w:tr w:rsidR="00BC696E" w:rsidRPr="004334C9" w14:paraId="69819D09" w14:textId="77777777" w:rsidTr="00A56BC6">
        <w:tc>
          <w:tcPr>
            <w:tcW w:w="9962" w:type="dxa"/>
          </w:tcPr>
          <w:p w14:paraId="68D25E89" w14:textId="4F6F8364" w:rsidR="00BC696E" w:rsidRPr="004334C9" w:rsidRDefault="00BC696E" w:rsidP="00A56BC6">
            <w:pPr>
              <w:shd w:val="clear" w:color="auto" w:fill="0093B3"/>
              <w:jc w:val="center"/>
              <w:rPr>
                <w:rStyle w:val="Referenciaintensa"/>
                <w:rFonts w:ascii="Ebrima" w:hAnsi="Ebrima"/>
                <w:color w:val="FFFFFF" w:themeColor="background1"/>
                <w:sz w:val="44"/>
                <w:szCs w:val="44"/>
                <w:lang w:val="es-CL"/>
              </w:rPr>
            </w:pPr>
            <w:r>
              <w:rPr>
                <w:rStyle w:val="Referenciaintensa"/>
                <w:rFonts w:ascii="Ebrima" w:hAnsi="Ebrima"/>
                <w:color w:val="FFFFFF" w:themeColor="background1"/>
                <w:sz w:val="48"/>
                <w:szCs w:val="44"/>
              </w:rPr>
              <w:t>REPUESTA</w:t>
            </w:r>
            <w:r w:rsidR="00EF1544">
              <w:rPr>
                <w:rStyle w:val="Referenciaintensa"/>
                <w:rFonts w:ascii="Ebrima" w:hAnsi="Ebrima"/>
                <w:color w:val="FFFFFF" w:themeColor="background1"/>
                <w:sz w:val="48"/>
                <w:szCs w:val="44"/>
              </w:rPr>
              <w:t>S</w:t>
            </w:r>
            <w:r>
              <w:rPr>
                <w:rStyle w:val="Referenciaintensa"/>
                <w:rFonts w:ascii="Ebrima" w:hAnsi="Ebrima"/>
                <w:color w:val="FFFFFF" w:themeColor="background1"/>
                <w:sz w:val="48"/>
                <w:szCs w:val="44"/>
              </w:rPr>
              <w:t xml:space="preserve"> A OBSERVACIONES </w:t>
            </w:r>
            <w:r w:rsidR="00EF1544">
              <w:rPr>
                <w:rStyle w:val="Referenciaintensa"/>
                <w:rFonts w:ascii="Ebrima" w:hAnsi="Ebrima"/>
                <w:color w:val="FFFFFF" w:themeColor="background1"/>
                <w:sz w:val="48"/>
                <w:szCs w:val="44"/>
              </w:rPr>
              <w:t>DE</w:t>
            </w:r>
            <w:r>
              <w:rPr>
                <w:rStyle w:val="Referenciaintensa"/>
                <w:rFonts w:ascii="Ebrima" w:hAnsi="Ebrima"/>
                <w:color w:val="FFFFFF" w:themeColor="background1"/>
                <w:sz w:val="48"/>
                <w:szCs w:val="44"/>
              </w:rPr>
              <w:t xml:space="preserve"> PROPUESTAS </w:t>
            </w:r>
            <w:r w:rsidR="00677783">
              <w:rPr>
                <w:rStyle w:val="Referenciaintensa"/>
                <w:rFonts w:ascii="Ebrima" w:hAnsi="Ebrima"/>
                <w:color w:val="FFFFFF" w:themeColor="background1"/>
                <w:sz w:val="48"/>
                <w:szCs w:val="44"/>
              </w:rPr>
              <w:t>DE MODIFICACIÓN</w:t>
            </w:r>
            <w:r>
              <w:rPr>
                <w:rStyle w:val="Referenciaintensa"/>
                <w:rFonts w:ascii="Ebrima" w:hAnsi="Ebrima"/>
                <w:color w:val="FFFFFF" w:themeColor="background1"/>
                <w:sz w:val="48"/>
                <w:szCs w:val="44"/>
              </w:rPr>
              <w:t xml:space="preserve"> DEL</w:t>
            </w:r>
            <w:r w:rsidRPr="004334C9">
              <w:rPr>
                <w:rStyle w:val="Referenciaintensa"/>
                <w:rFonts w:ascii="Ebrima" w:hAnsi="Ebrima"/>
                <w:color w:val="FFFFFF" w:themeColor="background1"/>
                <w:sz w:val="48"/>
                <w:szCs w:val="44"/>
              </w:rPr>
              <w:t xml:space="preserve"> PROGRAMA DE OPERACIÓN </w:t>
            </w:r>
            <w:r w:rsidR="00677783">
              <w:rPr>
                <w:rStyle w:val="Referenciaintensa"/>
                <w:rFonts w:ascii="Ebrima" w:hAnsi="Ebrima"/>
                <w:color w:val="FFFFFF" w:themeColor="background1"/>
                <w:sz w:val="48"/>
                <w:szCs w:val="44"/>
              </w:rPr>
              <w:t>SEGUNDO</w:t>
            </w:r>
            <w:r w:rsidRPr="004334C9">
              <w:rPr>
                <w:rStyle w:val="Referenciaintensa"/>
                <w:rFonts w:ascii="Ebrima" w:hAnsi="Ebrima"/>
                <w:color w:val="FFFFFF" w:themeColor="background1"/>
                <w:sz w:val="48"/>
                <w:szCs w:val="44"/>
              </w:rPr>
              <w:t xml:space="preserve"> SEMESTRE 2023, U5</w:t>
            </w:r>
          </w:p>
        </w:tc>
      </w:tr>
      <w:tr w:rsidR="00BC696E" w:rsidRPr="004334C9" w14:paraId="5C7C5BA3" w14:textId="77777777" w:rsidTr="00A56BC6">
        <w:tc>
          <w:tcPr>
            <w:tcW w:w="9962" w:type="dxa"/>
          </w:tcPr>
          <w:p w14:paraId="2C72585C" w14:textId="77777777" w:rsidR="00BC696E" w:rsidRPr="004334C9" w:rsidRDefault="00BC696E" w:rsidP="00A56BC6">
            <w:pPr>
              <w:jc w:val="center"/>
              <w:rPr>
                <w:rStyle w:val="Referenciaintensa"/>
                <w:rFonts w:ascii="Ebrima" w:eastAsiaTheme="majorEastAsia" w:hAnsi="Ebrima" w:cstheme="majorBidi"/>
                <w:color w:val="FFFFFF" w:themeColor="background1"/>
                <w:kern w:val="28"/>
                <w:sz w:val="44"/>
                <w:szCs w:val="44"/>
              </w:rPr>
            </w:pPr>
          </w:p>
          <w:p w14:paraId="39B47F17" w14:textId="77777777" w:rsidR="00BC696E" w:rsidRPr="004334C9" w:rsidRDefault="00BC696E" w:rsidP="00A56BC6">
            <w:pPr>
              <w:jc w:val="center"/>
            </w:pPr>
          </w:p>
        </w:tc>
      </w:tr>
    </w:tbl>
    <w:p w14:paraId="569577A9" w14:textId="77777777" w:rsidR="006D43FF" w:rsidRPr="00BC696E" w:rsidRDefault="006D43FF" w:rsidP="00F1467F"/>
    <w:p w14:paraId="3F1C6709" w14:textId="77777777" w:rsidR="006D43FF" w:rsidRPr="004334C9" w:rsidRDefault="006D43FF" w:rsidP="00F1467F">
      <w:pPr>
        <w:rPr>
          <w:lang w:val="es-ES"/>
        </w:rPr>
      </w:pPr>
    </w:p>
    <w:p w14:paraId="3FA9998A" w14:textId="77777777" w:rsidR="006D43FF" w:rsidRPr="004334C9" w:rsidRDefault="006D43FF" w:rsidP="00F1467F">
      <w:pPr>
        <w:rPr>
          <w:lang w:val="es-ES"/>
        </w:rPr>
      </w:pPr>
    </w:p>
    <w:p w14:paraId="687411BB" w14:textId="4489D434" w:rsidR="00BC696E" w:rsidRDefault="00BC696E">
      <w:pPr>
        <w:rPr>
          <w:lang w:val="es-ES"/>
        </w:rPr>
      </w:pPr>
      <w:r>
        <w:rPr>
          <w:lang w:val="es-ES"/>
        </w:rPr>
        <w:br w:type="page"/>
      </w:r>
    </w:p>
    <w:p w14:paraId="769EA162" w14:textId="77777777" w:rsidR="006D43FF" w:rsidRPr="004334C9" w:rsidRDefault="006D43FF" w:rsidP="00F1467F">
      <w:pPr>
        <w:rPr>
          <w:lang w:val="es-ES"/>
        </w:rPr>
      </w:pPr>
    </w:p>
    <w:p w14:paraId="7F07A58D" w14:textId="6B178131" w:rsidR="00BC696E" w:rsidRDefault="00BC696E" w:rsidP="00BC696E"/>
    <w:p w14:paraId="3B855496" w14:textId="1DA9F292" w:rsidR="00FF58F8" w:rsidRPr="004334C9" w:rsidRDefault="00BC696E" w:rsidP="00F1467F">
      <w:pPr>
        <w:jc w:val="center"/>
        <w:rPr>
          <w:b/>
          <w:bCs/>
          <w:color w:val="943634" w:themeColor="accent2" w:themeShade="BF"/>
          <w:sz w:val="36"/>
          <w:szCs w:val="36"/>
        </w:rPr>
      </w:pPr>
      <w:r>
        <w:rPr>
          <w:b/>
          <w:color w:val="943634" w:themeColor="accent2" w:themeShade="BF"/>
          <w:sz w:val="36"/>
          <w:szCs w:val="36"/>
        </w:rPr>
        <w:t>Repuesta</w:t>
      </w:r>
      <w:r w:rsidR="005716A7">
        <w:rPr>
          <w:b/>
          <w:color w:val="943634" w:themeColor="accent2" w:themeShade="BF"/>
          <w:sz w:val="36"/>
          <w:szCs w:val="36"/>
        </w:rPr>
        <w:t>s a</w:t>
      </w:r>
      <w:r>
        <w:rPr>
          <w:b/>
          <w:color w:val="943634" w:themeColor="accent2" w:themeShade="BF"/>
          <w:sz w:val="36"/>
          <w:szCs w:val="36"/>
        </w:rPr>
        <w:t xml:space="preserve"> Observaci</w:t>
      </w:r>
      <w:r w:rsidR="005716A7">
        <w:rPr>
          <w:b/>
          <w:color w:val="943634" w:themeColor="accent2" w:themeShade="BF"/>
          <w:sz w:val="36"/>
          <w:szCs w:val="36"/>
        </w:rPr>
        <w:t>ones</w:t>
      </w:r>
    </w:p>
    <w:p w14:paraId="050ACBF9" w14:textId="77777777" w:rsidR="00FF58F8" w:rsidRPr="004334C9" w:rsidRDefault="00FF58F8" w:rsidP="00F1467F">
      <w:pPr>
        <w:kinsoku w:val="0"/>
        <w:overflowPunct w:val="0"/>
        <w:jc w:val="both"/>
      </w:pPr>
      <w:r w:rsidRPr="004334C9">
        <w:rPr>
          <w:noProof/>
          <w:lang w:val="es-CL" w:eastAsia="es-CL"/>
        </w:rPr>
        <mc:AlternateContent>
          <mc:Choice Requires="wps">
            <w:drawing>
              <wp:anchor distT="0" distB="0" distL="114300" distR="114300" simplePos="0" relativeHeight="251702272" behindDoc="1" locked="0" layoutInCell="0" allowOverlap="1" wp14:anchorId="5D5DBA78" wp14:editId="6FC7815B">
                <wp:simplePos x="0" y="0"/>
                <wp:positionH relativeFrom="page">
                  <wp:posOffset>882650</wp:posOffset>
                </wp:positionH>
                <wp:positionV relativeFrom="paragraph">
                  <wp:posOffset>79375</wp:posOffset>
                </wp:positionV>
                <wp:extent cx="6008370" cy="0"/>
                <wp:effectExtent l="0" t="0" r="11430" b="19050"/>
                <wp:wrapNone/>
                <wp:docPr id="3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8370" cy="0"/>
                        </a:xfrm>
                        <a:custGeom>
                          <a:avLst/>
                          <a:gdLst>
                            <a:gd name="T0" fmla="*/ 0 w 9462"/>
                            <a:gd name="T1" fmla="*/ 0 h 20"/>
                            <a:gd name="T2" fmla="*/ 9462 w 9462"/>
                            <a:gd name="T3" fmla="*/ 0 h 20"/>
                          </a:gdLst>
                          <a:ahLst/>
                          <a:cxnLst>
                            <a:cxn ang="0">
                              <a:pos x="T0" y="T1"/>
                            </a:cxn>
                            <a:cxn ang="0">
                              <a:pos x="T2" y="T3"/>
                            </a:cxn>
                          </a:cxnLst>
                          <a:rect l="0" t="0" r="r" b="b"/>
                          <a:pathLst>
                            <a:path w="9462" h="20">
                              <a:moveTo>
                                <a:pt x="0" y="0"/>
                              </a:moveTo>
                              <a:lnTo>
                                <a:pt x="9462"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7305" id="Freeform 16" o:spid="_x0000_s1026" style="position:absolute;margin-left:69.5pt;margin-top:6.25pt;width:473.1pt;height:0;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" o:allowincell="f" path="m,l9462,e" filled="f" strokecolor="#4f81bc" strokeweight="1.06pt">
                <v:path arrowok="t" o:connecttype="custom" o:connectlocs="0,0;6008370,0" o:connectangles="0,0"/>
                <w10:wrap anchorx="page"/>
              </v:shape>
            </w:pict>
          </mc:Fallback>
        </mc:AlternateContent>
      </w:r>
    </w:p>
    <w:p w14:paraId="0A80975C" w14:textId="79A21362" w:rsidR="0042731A" w:rsidRDefault="0042731A" w:rsidP="0042731A">
      <w:pPr>
        <w:pStyle w:val="Estilo2"/>
        <w:numPr>
          <w:ilvl w:val="0"/>
          <w:numId w:val="0"/>
        </w:numPr>
        <w:spacing w:before="0"/>
        <w:rPr>
          <w:rFonts w:eastAsiaTheme="minorEastAsia" w:cstheme="minorBidi"/>
          <w:b w:val="0"/>
          <w:bCs w:val="0"/>
          <w:color w:val="auto"/>
          <w:sz w:val="20"/>
          <w:szCs w:val="24"/>
        </w:rPr>
      </w:pPr>
      <w:bookmarkStart w:id="0" w:name="_Toc116999450"/>
      <w:r w:rsidRPr="0042731A">
        <w:rPr>
          <w:rFonts w:eastAsiaTheme="minorEastAsia" w:cstheme="minorBidi"/>
          <w:b w:val="0"/>
          <w:bCs w:val="0"/>
          <w:color w:val="auto"/>
          <w:sz w:val="20"/>
          <w:szCs w:val="24"/>
        </w:rPr>
        <w:t xml:space="preserve">El presente </w:t>
      </w:r>
      <w:r>
        <w:rPr>
          <w:rFonts w:eastAsiaTheme="minorEastAsia" w:cstheme="minorBidi"/>
          <w:b w:val="0"/>
          <w:bCs w:val="0"/>
          <w:color w:val="auto"/>
          <w:sz w:val="20"/>
          <w:szCs w:val="24"/>
        </w:rPr>
        <w:t>documento está confeccionado para responder a las observaciones entregadas por DTPM para la evaluación de las propuestas de modificaciones al Programa de Operación de Segundo Semestre de 2023, que está actualmente en curso.</w:t>
      </w:r>
    </w:p>
    <w:p w14:paraId="66E65E49" w14:textId="77777777" w:rsidR="0042731A" w:rsidRDefault="0042731A" w:rsidP="0042731A">
      <w:pPr>
        <w:pStyle w:val="Estilo2"/>
        <w:numPr>
          <w:ilvl w:val="0"/>
          <w:numId w:val="0"/>
        </w:numPr>
        <w:spacing w:before="0"/>
        <w:rPr>
          <w:rFonts w:eastAsiaTheme="minorEastAsia" w:cstheme="minorBidi"/>
          <w:b w:val="0"/>
          <w:bCs w:val="0"/>
          <w:color w:val="auto"/>
          <w:sz w:val="20"/>
          <w:szCs w:val="24"/>
        </w:rPr>
      </w:pPr>
    </w:p>
    <w:p w14:paraId="7EA7010F" w14:textId="318E97F8" w:rsidR="0042731A" w:rsidRPr="0042731A" w:rsidRDefault="0042731A" w:rsidP="0042731A">
      <w:pPr>
        <w:pStyle w:val="Estilo2"/>
        <w:numPr>
          <w:ilvl w:val="0"/>
          <w:numId w:val="0"/>
        </w:numPr>
        <w:spacing w:before="0"/>
        <w:rPr>
          <w:rFonts w:eastAsiaTheme="minorEastAsia" w:cstheme="minorBidi"/>
          <w:b w:val="0"/>
          <w:bCs w:val="0"/>
          <w:color w:val="auto"/>
          <w:sz w:val="20"/>
          <w:szCs w:val="24"/>
        </w:rPr>
      </w:pPr>
      <w:r>
        <w:rPr>
          <w:rFonts w:eastAsiaTheme="minorEastAsia" w:cstheme="minorBidi"/>
          <w:b w:val="0"/>
          <w:bCs w:val="0"/>
          <w:color w:val="auto"/>
          <w:sz w:val="20"/>
          <w:szCs w:val="24"/>
        </w:rPr>
        <w:t>Las respuestas están divididas según la propuesta observada</w:t>
      </w:r>
    </w:p>
    <w:p w14:paraId="32CE25D0" w14:textId="77777777" w:rsidR="0042731A" w:rsidRDefault="0042731A" w:rsidP="0042731A">
      <w:pPr>
        <w:pStyle w:val="Estilo2"/>
        <w:numPr>
          <w:ilvl w:val="0"/>
          <w:numId w:val="0"/>
        </w:numPr>
        <w:spacing w:before="0"/>
      </w:pPr>
    </w:p>
    <w:p w14:paraId="31D64CAC" w14:textId="77777777" w:rsidR="0042731A" w:rsidRDefault="0042731A" w:rsidP="0042731A">
      <w:pPr>
        <w:pStyle w:val="Estilo2"/>
        <w:numPr>
          <w:ilvl w:val="0"/>
          <w:numId w:val="0"/>
        </w:numPr>
        <w:spacing w:before="0"/>
      </w:pPr>
    </w:p>
    <w:p w14:paraId="0A3FBBE5" w14:textId="33BF4873" w:rsidR="00316571" w:rsidRPr="004334C9" w:rsidRDefault="00FA02A9" w:rsidP="00F1467F">
      <w:pPr>
        <w:pStyle w:val="Estilo2"/>
        <w:spacing w:before="0"/>
      </w:pPr>
      <w:r>
        <w:t>Modificación de trazado</w:t>
      </w:r>
      <w:bookmarkEnd w:id="0"/>
      <w:r w:rsidR="0042731A">
        <w:t xml:space="preserve"> en Costanera Sur</w:t>
      </w:r>
    </w:p>
    <w:p w14:paraId="4A17E8A7" w14:textId="77777777" w:rsidR="00AE3E97" w:rsidRPr="004334C9" w:rsidRDefault="00AE3E97" w:rsidP="00F1467F">
      <w:pPr>
        <w:jc w:val="both"/>
      </w:pPr>
    </w:p>
    <w:p w14:paraId="02AE4F36" w14:textId="4C4B20D8" w:rsidR="00062B67" w:rsidRDefault="00062B67" w:rsidP="00F1467F">
      <w:pPr>
        <w:jc w:val="both"/>
      </w:pPr>
      <w:bookmarkStart w:id="1" w:name="bookmark1"/>
      <w:bookmarkEnd w:id="1"/>
    </w:p>
    <w:p w14:paraId="669AF3B0" w14:textId="110C00F2" w:rsidR="00B242D8" w:rsidRPr="00881A75" w:rsidRDefault="00FA02A9" w:rsidP="00D46886">
      <w:pPr>
        <w:jc w:val="both"/>
      </w:pPr>
      <w:r w:rsidRPr="00881A75">
        <w:rPr>
          <w:b/>
          <w:bCs/>
          <w:i/>
          <w:iCs/>
        </w:rPr>
        <w:t>Observación</w:t>
      </w:r>
      <w:r w:rsidRPr="00881A75">
        <w:t xml:space="preserve">: </w:t>
      </w:r>
      <w:r w:rsidR="0042731A" w:rsidRPr="0042731A">
        <w:t>Modificación de trazado por prohibición de viraje en Costanera Sur se encuentra sujeto a revisión de alternativas en conjunto con municipalidad de Cerro Navia. No obstante, se debe verificar afectación de flota adicional en el caso de extender la ruta. en el caso contrario de acortar trazado, se debe complementar con TOC en las paradas afectadas.</w:t>
      </w:r>
    </w:p>
    <w:p w14:paraId="56FC7EF8" w14:textId="77777777" w:rsidR="0042731A" w:rsidRDefault="00F77D21" w:rsidP="003D6CC8">
      <w:pPr>
        <w:jc w:val="both"/>
      </w:pPr>
      <w:r w:rsidRPr="00F77D21">
        <w:rPr>
          <w:b/>
          <w:bCs/>
          <w:i/>
          <w:iCs/>
        </w:rPr>
        <w:t>Repuesta</w:t>
      </w:r>
      <w:r>
        <w:t>:</w:t>
      </w:r>
      <w:r w:rsidR="0042731A">
        <w:t xml:space="preserve"> El trazado propuesto es una actualización de distancia de los servicios afectados. Esto se da como actualización de la verdadera ruta que los servicios deberán recorrer, cuestión que no estaba clara hasta que se inauguró el nuevo trayecto habilitado en el sector de Costanera Sur con Lanalhue, que por trabajaos posteriores a la primera planificación, se construyó una ciclovía que dificultó el viraje en U contemplado, cuestión que se resuelve tomando el viraje en U en el siguiente viraje de la construcción. </w:t>
      </w:r>
    </w:p>
    <w:p w14:paraId="1F4C506C" w14:textId="77777777" w:rsidR="0042731A" w:rsidRDefault="0042731A" w:rsidP="003D6CC8">
      <w:pPr>
        <w:jc w:val="both"/>
      </w:pPr>
    </w:p>
    <w:p w14:paraId="5A7A4747" w14:textId="05230A74" w:rsidR="0042731A" w:rsidRDefault="0042731A" w:rsidP="003D6CC8">
      <w:pPr>
        <w:jc w:val="both"/>
      </w:pPr>
      <w:r>
        <w:t>Consultada la Municipalidad de Cerro Navia, esta indica que puso un letrero no virar en el punto indicado y que está de acuerdo con que el bus se vaya a dar a vuelta más larga, donde nuestra propuesta indica. En ningún caso quiere que se acorten los servicios.</w:t>
      </w:r>
      <w:r w:rsidR="008A3347">
        <w:t xml:space="preserve"> Metbus está de acuerdo con ello, pese a que se ha detectado que en el nuevo viraje personas que viven en el sector han prendido fogatas. En ese caso de momentos especiales se tratará con desvíos acordados con CMB si eso ocurriese.</w:t>
      </w:r>
    </w:p>
    <w:p w14:paraId="4879C10E" w14:textId="77777777" w:rsidR="008A3347" w:rsidRDefault="008A3347" w:rsidP="003D6CC8">
      <w:pPr>
        <w:jc w:val="both"/>
      </w:pPr>
    </w:p>
    <w:p w14:paraId="326C9655" w14:textId="01F007D6" w:rsidR="00B242D8" w:rsidRPr="004334C9" w:rsidRDefault="0042731A" w:rsidP="003D6CC8">
      <w:pPr>
        <w:jc w:val="both"/>
      </w:pPr>
      <w:r>
        <w:t>Esta modificación es solo de distancias recorridas en ruta y no contempla paraderos adicionales por lo que no es necesario un análisis de demanda</w:t>
      </w:r>
      <w:r w:rsidR="008A3347">
        <w:t>.</w:t>
      </w:r>
    </w:p>
    <w:p w14:paraId="6ACBF31E" w14:textId="77777777" w:rsidR="00B242D8" w:rsidRDefault="00B242D8" w:rsidP="003D6CC8">
      <w:pPr>
        <w:jc w:val="both"/>
        <w:rPr>
          <w:rFonts w:eastAsiaTheme="majorEastAsia" w:cs="Calibri"/>
          <w:color w:val="000000" w:themeColor="text1"/>
          <w:spacing w:val="-1"/>
        </w:rPr>
      </w:pPr>
    </w:p>
    <w:p w14:paraId="0C5127B8" w14:textId="77777777" w:rsidR="00983A35" w:rsidRDefault="00983A35" w:rsidP="00F1467F">
      <w:pPr>
        <w:jc w:val="both"/>
        <w:rPr>
          <w:rFonts w:eastAsiaTheme="majorEastAsia" w:cstheme="majorBidi"/>
          <w:b/>
          <w:bCs/>
          <w:color w:val="0093B3"/>
          <w:sz w:val="22"/>
          <w:szCs w:val="22"/>
        </w:rPr>
      </w:pPr>
    </w:p>
    <w:p w14:paraId="2B934C87" w14:textId="77777777" w:rsidR="0042731A" w:rsidRPr="004334C9" w:rsidRDefault="0042731A" w:rsidP="00F1467F">
      <w:pPr>
        <w:jc w:val="both"/>
      </w:pPr>
    </w:p>
    <w:p w14:paraId="58E2999F" w14:textId="43AC7FBB" w:rsidR="00E474ED" w:rsidRPr="00006497" w:rsidRDefault="00FA02A9" w:rsidP="00FA02A9">
      <w:pPr>
        <w:pStyle w:val="Estilo2"/>
        <w:spacing w:before="0"/>
      </w:pPr>
      <w:bookmarkStart w:id="2" w:name="_Toc116999459"/>
      <w:r>
        <w:t>A</w:t>
      </w:r>
      <w:bookmarkEnd w:id="2"/>
      <w:r w:rsidR="008A3347">
        <w:t>umento de frecuencia servicio 555</w:t>
      </w:r>
    </w:p>
    <w:p w14:paraId="082C5902" w14:textId="0F245465" w:rsidR="001A2F65" w:rsidRDefault="001A2F65" w:rsidP="00FA02A9"/>
    <w:p w14:paraId="2F89438E" w14:textId="3FF16086" w:rsidR="00FA02A9" w:rsidRDefault="00FA02A9" w:rsidP="00FA02A9"/>
    <w:p w14:paraId="6D1EDB4D" w14:textId="474F9596" w:rsidR="00983A35" w:rsidRPr="00881A75" w:rsidRDefault="00983A35" w:rsidP="008A3347">
      <w:pPr>
        <w:pStyle w:val="Default"/>
        <w:jc w:val="both"/>
        <w:rPr>
          <w:rFonts w:ascii="Verdana" w:hAnsi="Verdana"/>
          <w:sz w:val="20"/>
          <w:szCs w:val="20"/>
        </w:rPr>
      </w:pPr>
      <w:r w:rsidRPr="00881A75">
        <w:rPr>
          <w:rFonts w:ascii="Verdana" w:hAnsi="Verdana"/>
          <w:b/>
          <w:bCs/>
          <w:i/>
          <w:iCs/>
          <w:sz w:val="20"/>
          <w:szCs w:val="20"/>
        </w:rPr>
        <w:t>Observación</w:t>
      </w:r>
      <w:r w:rsidRPr="00881A75">
        <w:rPr>
          <w:rFonts w:ascii="Verdana" w:hAnsi="Verdana"/>
          <w:sz w:val="20"/>
          <w:szCs w:val="20"/>
        </w:rPr>
        <w:t>:</w:t>
      </w:r>
      <w:r w:rsidRPr="00881A75">
        <w:rPr>
          <w:rFonts w:ascii="Verdana" w:hAnsi="Verdana" w:cstheme="minorBidi"/>
          <w:color w:val="auto"/>
          <w:sz w:val="20"/>
          <w:szCs w:val="20"/>
        </w:rPr>
        <w:t xml:space="preserve"> </w:t>
      </w:r>
      <w:r w:rsidR="008A3347" w:rsidRPr="008A3347">
        <w:rPr>
          <w:rFonts w:ascii="Verdana" w:hAnsi="Verdana"/>
          <w:sz w:val="20"/>
          <w:szCs w:val="20"/>
        </w:rPr>
        <w:t>Complementar información de demanda del servicio 555 con transacciones y TOC en EIM Pajaritos, en los periodos Transición Nocturna (retorno), Punta Mañana (ida y retorno), Transición Punta Mañana (ida), Punta tarde 1 (retorno), Punta tarde 2 (ida) y Fuera Punta Nocturno (ida). Complementar información de velocidades en los periodos a modificar frecuencia.</w:t>
      </w:r>
    </w:p>
    <w:p w14:paraId="1A0AC84C" w14:textId="66186408" w:rsidR="00856E51" w:rsidRDefault="00F77D21" w:rsidP="00F77D21">
      <w:pPr>
        <w:jc w:val="both"/>
        <w:rPr>
          <w:szCs w:val="20"/>
        </w:rPr>
      </w:pPr>
      <w:r w:rsidRPr="00881A75">
        <w:rPr>
          <w:b/>
          <w:bCs/>
          <w:i/>
          <w:iCs/>
          <w:szCs w:val="20"/>
        </w:rPr>
        <w:t>Repuesta</w:t>
      </w:r>
      <w:r w:rsidRPr="00881A75">
        <w:rPr>
          <w:szCs w:val="20"/>
        </w:rPr>
        <w:t xml:space="preserve">: </w:t>
      </w:r>
      <w:r w:rsidR="00232260">
        <w:rPr>
          <w:szCs w:val="20"/>
        </w:rPr>
        <w:t>En cuanto a velocidades son los mismos que se aceptaron para el modificado de velocidades que se está procesando para el 22 de octubre.</w:t>
      </w:r>
    </w:p>
    <w:p w14:paraId="3F31190D" w14:textId="6CC36F0C" w:rsidR="00E952F5" w:rsidRDefault="00E952F5" w:rsidP="00F77D21">
      <w:pPr>
        <w:jc w:val="both"/>
        <w:rPr>
          <w:szCs w:val="20"/>
        </w:rPr>
      </w:pPr>
      <w:r>
        <w:rPr>
          <w:szCs w:val="20"/>
        </w:rPr>
        <w:t xml:space="preserve">Lo que ha ocurrido es que el servicio ha ido aumentando la cantidad de usuarios que requiere, sine embargo, este aumento de requerimiento es puntual en ciertos horarios. Lo más grave se está dando en Intermodal Pajaritos ya que la gente no está ocupando los buses a capacidad máxima porque muchos prefieren irse sentados y de forma cómoda, por lo que pese a quedar espacio en los buses, la gente prefiere quedarse abajo esperando, resultante en que se lleva menos personas que la capacidad del bus por lo que no sirve las mediciones de TOC. </w:t>
      </w:r>
    </w:p>
    <w:p w14:paraId="4C652CCA" w14:textId="6676A1A5" w:rsidR="00232260" w:rsidRDefault="00E952F5" w:rsidP="00F77D21">
      <w:pPr>
        <w:jc w:val="both"/>
        <w:rPr>
          <w:szCs w:val="20"/>
        </w:rPr>
      </w:pPr>
      <w:r>
        <w:rPr>
          <w:szCs w:val="20"/>
        </w:rPr>
        <w:lastRenderedPageBreak/>
        <w:t xml:space="preserve">Pese a lo indicado arriba donde indicamos que los TOC so irrelevantes, </w:t>
      </w:r>
      <w:r w:rsidR="00232260">
        <w:rPr>
          <w:szCs w:val="20"/>
        </w:rPr>
        <w:t xml:space="preserve">tenemos </w:t>
      </w:r>
      <w:r>
        <w:rPr>
          <w:szCs w:val="20"/>
        </w:rPr>
        <w:t>la siguiente muestra</w:t>
      </w:r>
      <w:r w:rsidR="00232260">
        <w:rPr>
          <w:szCs w:val="20"/>
        </w:rPr>
        <w:t xml:space="preserve"> de dos días de conteo donde muestra en que Intermodal Pajaritos se queda gente abajo durante la mañana, cuestión que será complementada con información para la tarde</w:t>
      </w:r>
      <w:r>
        <w:rPr>
          <w:szCs w:val="20"/>
        </w:rPr>
        <w:t>,</w:t>
      </w:r>
      <w:r w:rsidR="00232260">
        <w:rPr>
          <w:szCs w:val="20"/>
        </w:rPr>
        <w:t xml:space="preserve"> que será enviada de acá al viernes 20 de octubre:</w:t>
      </w:r>
    </w:p>
    <w:p w14:paraId="02CDD8A5" w14:textId="77777777" w:rsidR="00232260" w:rsidRDefault="00232260" w:rsidP="00F77D21">
      <w:pPr>
        <w:jc w:val="both"/>
        <w:rPr>
          <w:szCs w:val="20"/>
        </w:rPr>
      </w:pPr>
    </w:p>
    <w:p w14:paraId="37F10146" w14:textId="77777777" w:rsidR="00E952F5" w:rsidRDefault="00E952F5" w:rsidP="00F77D21">
      <w:pPr>
        <w:jc w:val="both"/>
        <w:rPr>
          <w:szCs w:val="20"/>
        </w:rPr>
      </w:pPr>
    </w:p>
    <w:p w14:paraId="151F4F4D" w14:textId="72274C4F" w:rsidR="00E952F5" w:rsidRDefault="00E952F5" w:rsidP="00E952F5">
      <w:pPr>
        <w:jc w:val="both"/>
        <w:rPr>
          <w:szCs w:val="20"/>
        </w:rPr>
      </w:pPr>
      <w:r w:rsidRPr="00E952F5">
        <w:rPr>
          <w:b/>
          <w:bCs/>
          <w:szCs w:val="20"/>
        </w:rPr>
        <w:t>Reporte 10/10/23 intermodal Pajaritos de 06:00 a 10:00 horas</w:t>
      </w:r>
      <w:r w:rsidRPr="00E952F5">
        <w:rPr>
          <w:szCs w:val="20"/>
        </w:rPr>
        <w:t>.</w:t>
      </w:r>
      <w:r>
        <w:rPr>
          <w:szCs w:val="20"/>
        </w:rPr>
        <w:t xml:space="preserve"> </w:t>
      </w:r>
      <w:r w:rsidRPr="00E952F5">
        <w:rPr>
          <w:szCs w:val="20"/>
        </w:rPr>
        <w:t>Se reportan las maquinas que salieron a capacidad completa</w:t>
      </w:r>
      <w:r>
        <w:rPr>
          <w:szCs w:val="20"/>
        </w:rPr>
        <w:t>:</w:t>
      </w:r>
    </w:p>
    <w:p w14:paraId="609A6970" w14:textId="77777777" w:rsidR="00E952F5" w:rsidRPr="00E952F5" w:rsidRDefault="00E952F5" w:rsidP="00E952F5">
      <w:pPr>
        <w:jc w:val="both"/>
        <w:rPr>
          <w:szCs w:val="20"/>
        </w:rPr>
      </w:pPr>
      <w:r w:rsidRPr="00E952F5">
        <w:rPr>
          <w:szCs w:val="20"/>
        </w:rPr>
        <w:t>Bus N: 1220</w:t>
      </w:r>
    </w:p>
    <w:p w14:paraId="1ECBCE59" w14:textId="77777777" w:rsidR="00E952F5" w:rsidRPr="00E952F5" w:rsidRDefault="00E952F5" w:rsidP="00E952F5">
      <w:pPr>
        <w:jc w:val="both"/>
        <w:rPr>
          <w:szCs w:val="20"/>
        </w:rPr>
      </w:pPr>
      <w:r w:rsidRPr="00E952F5">
        <w:rPr>
          <w:szCs w:val="20"/>
        </w:rPr>
        <w:t>Hora : 7:29</w:t>
      </w:r>
    </w:p>
    <w:p w14:paraId="0BB7EBF3" w14:textId="77777777" w:rsidR="00E952F5" w:rsidRPr="00E952F5" w:rsidRDefault="00E952F5" w:rsidP="00E952F5">
      <w:pPr>
        <w:jc w:val="both"/>
        <w:rPr>
          <w:szCs w:val="20"/>
        </w:rPr>
      </w:pPr>
      <w:r w:rsidRPr="00E952F5">
        <w:rPr>
          <w:szCs w:val="20"/>
        </w:rPr>
        <w:t>Bus : Capacidad completa</w:t>
      </w:r>
    </w:p>
    <w:p w14:paraId="29E384EC" w14:textId="77777777" w:rsidR="00E952F5" w:rsidRPr="00E952F5" w:rsidRDefault="00E952F5" w:rsidP="00E952F5">
      <w:pPr>
        <w:jc w:val="both"/>
        <w:rPr>
          <w:szCs w:val="20"/>
        </w:rPr>
      </w:pPr>
      <w:r w:rsidRPr="00E952F5">
        <w:rPr>
          <w:szCs w:val="20"/>
        </w:rPr>
        <w:t xml:space="preserve">Obs: 33 usuarios quedan en andenes. </w:t>
      </w:r>
    </w:p>
    <w:p w14:paraId="186F1BB1" w14:textId="77777777" w:rsidR="00E952F5" w:rsidRPr="00E952F5" w:rsidRDefault="00E952F5" w:rsidP="00E952F5">
      <w:pPr>
        <w:jc w:val="both"/>
        <w:rPr>
          <w:szCs w:val="20"/>
        </w:rPr>
      </w:pPr>
    </w:p>
    <w:p w14:paraId="7986137D" w14:textId="77777777" w:rsidR="00E952F5" w:rsidRPr="00E952F5" w:rsidRDefault="00E952F5" w:rsidP="00E952F5">
      <w:pPr>
        <w:jc w:val="both"/>
        <w:rPr>
          <w:szCs w:val="20"/>
        </w:rPr>
      </w:pPr>
      <w:r w:rsidRPr="00E952F5">
        <w:rPr>
          <w:szCs w:val="20"/>
        </w:rPr>
        <w:t>Bus N: 1252</w:t>
      </w:r>
    </w:p>
    <w:p w14:paraId="27A69979" w14:textId="77777777" w:rsidR="00E952F5" w:rsidRPr="00E952F5" w:rsidRDefault="00E952F5" w:rsidP="00E952F5">
      <w:pPr>
        <w:jc w:val="both"/>
        <w:rPr>
          <w:szCs w:val="20"/>
        </w:rPr>
      </w:pPr>
      <w:r w:rsidRPr="00E952F5">
        <w:rPr>
          <w:szCs w:val="20"/>
        </w:rPr>
        <w:t>Hora : 7:39</w:t>
      </w:r>
    </w:p>
    <w:p w14:paraId="3D5A828F" w14:textId="77777777" w:rsidR="00E952F5" w:rsidRPr="00E952F5" w:rsidRDefault="00E952F5" w:rsidP="00E952F5">
      <w:pPr>
        <w:jc w:val="both"/>
        <w:rPr>
          <w:szCs w:val="20"/>
        </w:rPr>
      </w:pPr>
      <w:r w:rsidRPr="00E952F5">
        <w:rPr>
          <w:szCs w:val="20"/>
        </w:rPr>
        <w:t>Bus : Capacidad completa</w:t>
      </w:r>
    </w:p>
    <w:p w14:paraId="544F8C5A" w14:textId="77777777" w:rsidR="00E952F5" w:rsidRPr="00E952F5" w:rsidRDefault="00E952F5" w:rsidP="00E952F5">
      <w:pPr>
        <w:jc w:val="both"/>
        <w:rPr>
          <w:szCs w:val="20"/>
        </w:rPr>
      </w:pPr>
      <w:r w:rsidRPr="00E952F5">
        <w:rPr>
          <w:szCs w:val="20"/>
        </w:rPr>
        <w:t>Obs: 37 usuarios quedan en andenes.</w:t>
      </w:r>
    </w:p>
    <w:p w14:paraId="0AC841D3" w14:textId="77777777" w:rsidR="00E952F5" w:rsidRPr="00E952F5" w:rsidRDefault="00E952F5" w:rsidP="00E952F5">
      <w:pPr>
        <w:jc w:val="both"/>
        <w:rPr>
          <w:szCs w:val="20"/>
        </w:rPr>
      </w:pPr>
    </w:p>
    <w:p w14:paraId="3F91E90F" w14:textId="77777777" w:rsidR="00E952F5" w:rsidRPr="00E952F5" w:rsidRDefault="00E952F5" w:rsidP="00E952F5">
      <w:pPr>
        <w:jc w:val="both"/>
        <w:rPr>
          <w:szCs w:val="20"/>
        </w:rPr>
      </w:pPr>
      <w:r w:rsidRPr="00E952F5">
        <w:rPr>
          <w:szCs w:val="20"/>
        </w:rPr>
        <w:t>Bus N: 1267</w:t>
      </w:r>
    </w:p>
    <w:p w14:paraId="5BA6C122" w14:textId="77777777" w:rsidR="00E952F5" w:rsidRPr="00E952F5" w:rsidRDefault="00E952F5" w:rsidP="00E952F5">
      <w:pPr>
        <w:jc w:val="both"/>
        <w:rPr>
          <w:szCs w:val="20"/>
        </w:rPr>
      </w:pPr>
      <w:r w:rsidRPr="00E952F5">
        <w:rPr>
          <w:szCs w:val="20"/>
        </w:rPr>
        <w:t>Hora : 7:49</w:t>
      </w:r>
    </w:p>
    <w:p w14:paraId="274C29A4" w14:textId="77777777" w:rsidR="00E952F5" w:rsidRPr="00E952F5" w:rsidRDefault="00E952F5" w:rsidP="00E952F5">
      <w:pPr>
        <w:jc w:val="both"/>
        <w:rPr>
          <w:szCs w:val="20"/>
        </w:rPr>
      </w:pPr>
      <w:r w:rsidRPr="00E952F5">
        <w:rPr>
          <w:szCs w:val="20"/>
        </w:rPr>
        <w:t>Bus : Capacidad completa</w:t>
      </w:r>
    </w:p>
    <w:p w14:paraId="2FE64ED2" w14:textId="77777777" w:rsidR="00E952F5" w:rsidRPr="00E952F5" w:rsidRDefault="00E952F5" w:rsidP="00E952F5">
      <w:pPr>
        <w:jc w:val="both"/>
        <w:rPr>
          <w:szCs w:val="20"/>
        </w:rPr>
      </w:pPr>
      <w:r w:rsidRPr="00E952F5">
        <w:rPr>
          <w:szCs w:val="20"/>
        </w:rPr>
        <w:t>Obs: 9 usuario queda en andenes.</w:t>
      </w:r>
    </w:p>
    <w:p w14:paraId="316AAAC0" w14:textId="77777777" w:rsidR="00E952F5" w:rsidRPr="00E952F5" w:rsidRDefault="00E952F5" w:rsidP="00E952F5">
      <w:pPr>
        <w:jc w:val="both"/>
        <w:rPr>
          <w:szCs w:val="20"/>
        </w:rPr>
      </w:pPr>
    </w:p>
    <w:p w14:paraId="64256722" w14:textId="77777777" w:rsidR="00E952F5" w:rsidRPr="00E952F5" w:rsidRDefault="00E952F5" w:rsidP="00E952F5">
      <w:pPr>
        <w:jc w:val="both"/>
        <w:rPr>
          <w:szCs w:val="20"/>
        </w:rPr>
      </w:pPr>
      <w:r w:rsidRPr="00E952F5">
        <w:rPr>
          <w:szCs w:val="20"/>
        </w:rPr>
        <w:t>Bus N: 1250</w:t>
      </w:r>
    </w:p>
    <w:p w14:paraId="09F265F6" w14:textId="77777777" w:rsidR="00E952F5" w:rsidRPr="00E952F5" w:rsidRDefault="00E952F5" w:rsidP="00E952F5">
      <w:pPr>
        <w:jc w:val="both"/>
        <w:rPr>
          <w:szCs w:val="20"/>
        </w:rPr>
      </w:pPr>
      <w:r w:rsidRPr="00E952F5">
        <w:rPr>
          <w:szCs w:val="20"/>
        </w:rPr>
        <w:t>Hora : 8:00</w:t>
      </w:r>
    </w:p>
    <w:p w14:paraId="333E4358" w14:textId="77777777" w:rsidR="00E952F5" w:rsidRPr="00E952F5" w:rsidRDefault="00E952F5" w:rsidP="00E952F5">
      <w:pPr>
        <w:jc w:val="both"/>
        <w:rPr>
          <w:szCs w:val="20"/>
        </w:rPr>
      </w:pPr>
      <w:r w:rsidRPr="00E952F5">
        <w:rPr>
          <w:szCs w:val="20"/>
        </w:rPr>
        <w:t>Bus : Capacidad completa</w:t>
      </w:r>
    </w:p>
    <w:p w14:paraId="76AA4A8D" w14:textId="77777777" w:rsidR="00E952F5" w:rsidRPr="00E952F5" w:rsidRDefault="00E952F5" w:rsidP="00E952F5">
      <w:pPr>
        <w:jc w:val="both"/>
        <w:rPr>
          <w:szCs w:val="20"/>
        </w:rPr>
      </w:pPr>
      <w:r w:rsidRPr="00E952F5">
        <w:rPr>
          <w:szCs w:val="20"/>
        </w:rPr>
        <w:t xml:space="preserve">Obs:  48 usuarios quedan en andenes. </w:t>
      </w:r>
    </w:p>
    <w:p w14:paraId="7DFAFD47" w14:textId="77777777" w:rsidR="00E952F5" w:rsidRPr="00E952F5" w:rsidRDefault="00E952F5" w:rsidP="00E952F5">
      <w:pPr>
        <w:jc w:val="both"/>
        <w:rPr>
          <w:szCs w:val="20"/>
        </w:rPr>
      </w:pPr>
    </w:p>
    <w:p w14:paraId="20D388F4" w14:textId="77777777" w:rsidR="00E952F5" w:rsidRPr="00E952F5" w:rsidRDefault="00E952F5" w:rsidP="00E952F5">
      <w:pPr>
        <w:jc w:val="both"/>
        <w:rPr>
          <w:szCs w:val="20"/>
        </w:rPr>
      </w:pPr>
      <w:r w:rsidRPr="00E952F5">
        <w:rPr>
          <w:szCs w:val="20"/>
        </w:rPr>
        <w:t>Bus N: 1248</w:t>
      </w:r>
    </w:p>
    <w:p w14:paraId="6E39AB5D" w14:textId="77777777" w:rsidR="00E952F5" w:rsidRPr="00E952F5" w:rsidRDefault="00E952F5" w:rsidP="00E952F5">
      <w:pPr>
        <w:jc w:val="both"/>
        <w:rPr>
          <w:szCs w:val="20"/>
        </w:rPr>
      </w:pPr>
      <w:r w:rsidRPr="00E952F5">
        <w:rPr>
          <w:szCs w:val="20"/>
        </w:rPr>
        <w:t>Hora : 8:11</w:t>
      </w:r>
    </w:p>
    <w:p w14:paraId="35700DDD" w14:textId="77777777" w:rsidR="00E952F5" w:rsidRPr="00E952F5" w:rsidRDefault="00E952F5" w:rsidP="00E952F5">
      <w:pPr>
        <w:jc w:val="both"/>
        <w:rPr>
          <w:szCs w:val="20"/>
        </w:rPr>
      </w:pPr>
      <w:r w:rsidRPr="00E952F5">
        <w:rPr>
          <w:szCs w:val="20"/>
        </w:rPr>
        <w:t>Bus : Capacidad completa</w:t>
      </w:r>
    </w:p>
    <w:p w14:paraId="26D0B386" w14:textId="77777777" w:rsidR="00E952F5" w:rsidRPr="00E952F5" w:rsidRDefault="00E952F5" w:rsidP="00E952F5">
      <w:pPr>
        <w:jc w:val="both"/>
        <w:rPr>
          <w:szCs w:val="20"/>
        </w:rPr>
      </w:pPr>
      <w:r w:rsidRPr="00E952F5">
        <w:rPr>
          <w:szCs w:val="20"/>
        </w:rPr>
        <w:t>Obs: 47  usuarios quedan en andenes.</w:t>
      </w:r>
    </w:p>
    <w:p w14:paraId="2F83E629" w14:textId="77777777" w:rsidR="00E952F5" w:rsidRPr="00E952F5" w:rsidRDefault="00E952F5" w:rsidP="00E952F5">
      <w:pPr>
        <w:jc w:val="both"/>
        <w:rPr>
          <w:szCs w:val="20"/>
        </w:rPr>
      </w:pPr>
    </w:p>
    <w:p w14:paraId="72217B7F" w14:textId="77777777" w:rsidR="00E952F5" w:rsidRPr="00E952F5" w:rsidRDefault="00E952F5" w:rsidP="00E952F5">
      <w:pPr>
        <w:jc w:val="both"/>
        <w:rPr>
          <w:szCs w:val="20"/>
        </w:rPr>
      </w:pPr>
      <w:r w:rsidRPr="00E952F5">
        <w:rPr>
          <w:szCs w:val="20"/>
        </w:rPr>
        <w:t>Bus N: 1251</w:t>
      </w:r>
    </w:p>
    <w:p w14:paraId="098BB7B8" w14:textId="77777777" w:rsidR="00E952F5" w:rsidRPr="00E952F5" w:rsidRDefault="00E952F5" w:rsidP="00E952F5">
      <w:pPr>
        <w:jc w:val="both"/>
        <w:rPr>
          <w:szCs w:val="20"/>
        </w:rPr>
      </w:pPr>
      <w:r w:rsidRPr="00E952F5">
        <w:rPr>
          <w:szCs w:val="20"/>
        </w:rPr>
        <w:t>Hora : 8:22</w:t>
      </w:r>
    </w:p>
    <w:p w14:paraId="5013B5A1" w14:textId="77777777" w:rsidR="00E952F5" w:rsidRPr="00E952F5" w:rsidRDefault="00E952F5" w:rsidP="00E952F5">
      <w:pPr>
        <w:jc w:val="both"/>
        <w:rPr>
          <w:szCs w:val="20"/>
        </w:rPr>
      </w:pPr>
      <w:r w:rsidRPr="00E952F5">
        <w:rPr>
          <w:szCs w:val="20"/>
        </w:rPr>
        <w:t>Bus : Capacidad completa</w:t>
      </w:r>
    </w:p>
    <w:p w14:paraId="1F2BCCA3" w14:textId="77777777" w:rsidR="00E952F5" w:rsidRDefault="00E952F5" w:rsidP="00E952F5">
      <w:pPr>
        <w:jc w:val="both"/>
        <w:rPr>
          <w:szCs w:val="20"/>
        </w:rPr>
      </w:pPr>
      <w:r w:rsidRPr="00E952F5">
        <w:rPr>
          <w:szCs w:val="20"/>
        </w:rPr>
        <w:t>Obs: 12  usuarios quedan en andenes.</w:t>
      </w:r>
    </w:p>
    <w:p w14:paraId="79D90648" w14:textId="77777777" w:rsidR="00E952F5" w:rsidRDefault="00E952F5" w:rsidP="00E952F5">
      <w:pPr>
        <w:jc w:val="both"/>
        <w:rPr>
          <w:szCs w:val="20"/>
        </w:rPr>
      </w:pPr>
    </w:p>
    <w:p w14:paraId="189D930D" w14:textId="77777777" w:rsidR="00E952F5" w:rsidRDefault="00E952F5" w:rsidP="00E952F5">
      <w:pPr>
        <w:jc w:val="both"/>
        <w:rPr>
          <w:szCs w:val="20"/>
        </w:rPr>
      </w:pPr>
    </w:p>
    <w:p w14:paraId="583E6260" w14:textId="77777777" w:rsidR="00E952F5" w:rsidRDefault="00E952F5" w:rsidP="00E952F5">
      <w:pPr>
        <w:jc w:val="both"/>
        <w:rPr>
          <w:szCs w:val="20"/>
        </w:rPr>
      </w:pPr>
    </w:p>
    <w:p w14:paraId="388025E1" w14:textId="77777777" w:rsidR="00E952F5" w:rsidRDefault="00E952F5" w:rsidP="00E952F5">
      <w:pPr>
        <w:jc w:val="both"/>
        <w:rPr>
          <w:szCs w:val="20"/>
        </w:rPr>
      </w:pPr>
      <w:r w:rsidRPr="00E952F5">
        <w:rPr>
          <w:b/>
          <w:bCs/>
          <w:szCs w:val="20"/>
        </w:rPr>
        <w:t>Reporte 11/10/23 intermodal Pajaritos de 06:00 a 10:00 horas.</w:t>
      </w:r>
      <w:r>
        <w:rPr>
          <w:b/>
          <w:bCs/>
          <w:szCs w:val="20"/>
        </w:rPr>
        <w:t xml:space="preserve"> </w:t>
      </w:r>
      <w:r w:rsidRPr="00E952F5">
        <w:rPr>
          <w:szCs w:val="20"/>
        </w:rPr>
        <w:t>Se reportan las maquinas que salieron a capacidad completa</w:t>
      </w:r>
      <w:r>
        <w:rPr>
          <w:szCs w:val="20"/>
        </w:rPr>
        <w:t>:</w:t>
      </w:r>
    </w:p>
    <w:p w14:paraId="313F217F" w14:textId="77777777" w:rsidR="00E952F5" w:rsidRPr="00E952F5" w:rsidRDefault="00E952F5" w:rsidP="00E952F5">
      <w:pPr>
        <w:jc w:val="both"/>
        <w:rPr>
          <w:szCs w:val="20"/>
        </w:rPr>
      </w:pPr>
      <w:r w:rsidRPr="00E952F5">
        <w:rPr>
          <w:szCs w:val="20"/>
        </w:rPr>
        <w:t>Bus N: 1220</w:t>
      </w:r>
    </w:p>
    <w:p w14:paraId="5DF4E09F" w14:textId="77777777" w:rsidR="00E952F5" w:rsidRPr="00E952F5" w:rsidRDefault="00E952F5" w:rsidP="00E952F5">
      <w:pPr>
        <w:jc w:val="both"/>
        <w:rPr>
          <w:szCs w:val="20"/>
        </w:rPr>
      </w:pPr>
      <w:r w:rsidRPr="00E952F5">
        <w:rPr>
          <w:szCs w:val="20"/>
        </w:rPr>
        <w:t>Hora : 7:29</w:t>
      </w:r>
    </w:p>
    <w:p w14:paraId="165A2BA6" w14:textId="77777777" w:rsidR="00E952F5" w:rsidRPr="00E952F5" w:rsidRDefault="00E952F5" w:rsidP="00E952F5">
      <w:pPr>
        <w:jc w:val="both"/>
        <w:rPr>
          <w:szCs w:val="20"/>
        </w:rPr>
      </w:pPr>
      <w:r w:rsidRPr="00E952F5">
        <w:rPr>
          <w:szCs w:val="20"/>
        </w:rPr>
        <w:t>Bus : Capacidad completa</w:t>
      </w:r>
    </w:p>
    <w:p w14:paraId="1C494AC3" w14:textId="77777777" w:rsidR="00E952F5" w:rsidRPr="00E952F5" w:rsidRDefault="00E952F5" w:rsidP="00E952F5">
      <w:pPr>
        <w:jc w:val="both"/>
        <w:rPr>
          <w:szCs w:val="20"/>
        </w:rPr>
      </w:pPr>
      <w:r w:rsidRPr="00E952F5">
        <w:rPr>
          <w:szCs w:val="20"/>
        </w:rPr>
        <w:t xml:space="preserve">Obs: 35 usuarios quedan en andenes. </w:t>
      </w:r>
    </w:p>
    <w:p w14:paraId="42C5CAF2" w14:textId="77777777" w:rsidR="00E952F5" w:rsidRPr="00E952F5" w:rsidRDefault="00E952F5" w:rsidP="00E952F5">
      <w:pPr>
        <w:jc w:val="both"/>
        <w:rPr>
          <w:szCs w:val="20"/>
        </w:rPr>
      </w:pPr>
    </w:p>
    <w:p w14:paraId="390770EB" w14:textId="77777777" w:rsidR="00E952F5" w:rsidRPr="00E952F5" w:rsidRDefault="00E952F5" w:rsidP="00E952F5">
      <w:pPr>
        <w:jc w:val="both"/>
        <w:rPr>
          <w:szCs w:val="20"/>
        </w:rPr>
      </w:pPr>
      <w:r w:rsidRPr="00E952F5">
        <w:rPr>
          <w:szCs w:val="20"/>
        </w:rPr>
        <w:t>Bus N: 1251</w:t>
      </w:r>
    </w:p>
    <w:p w14:paraId="6D83BA64" w14:textId="77777777" w:rsidR="00E952F5" w:rsidRPr="00E952F5" w:rsidRDefault="00E952F5" w:rsidP="00E952F5">
      <w:pPr>
        <w:jc w:val="both"/>
        <w:rPr>
          <w:szCs w:val="20"/>
        </w:rPr>
      </w:pPr>
      <w:r w:rsidRPr="00E952F5">
        <w:rPr>
          <w:szCs w:val="20"/>
        </w:rPr>
        <w:t>Hora : 7:39</w:t>
      </w:r>
    </w:p>
    <w:p w14:paraId="7192720E" w14:textId="77777777" w:rsidR="00E952F5" w:rsidRPr="00E952F5" w:rsidRDefault="00E952F5" w:rsidP="00E952F5">
      <w:pPr>
        <w:jc w:val="both"/>
        <w:rPr>
          <w:szCs w:val="20"/>
        </w:rPr>
      </w:pPr>
      <w:r w:rsidRPr="00E952F5">
        <w:rPr>
          <w:szCs w:val="20"/>
        </w:rPr>
        <w:t>Bus : Capacidad completa</w:t>
      </w:r>
    </w:p>
    <w:p w14:paraId="1A2E7A4D" w14:textId="77777777" w:rsidR="00E952F5" w:rsidRPr="00E952F5" w:rsidRDefault="00E952F5" w:rsidP="00E952F5">
      <w:pPr>
        <w:jc w:val="both"/>
        <w:rPr>
          <w:szCs w:val="20"/>
        </w:rPr>
      </w:pPr>
      <w:r w:rsidRPr="00E952F5">
        <w:rPr>
          <w:szCs w:val="20"/>
        </w:rPr>
        <w:t>Obs: 27 usuarios quedan en andenes.</w:t>
      </w:r>
    </w:p>
    <w:p w14:paraId="04168F27" w14:textId="77777777" w:rsidR="00E952F5" w:rsidRPr="00E952F5" w:rsidRDefault="00E952F5" w:rsidP="00E952F5">
      <w:pPr>
        <w:jc w:val="both"/>
        <w:rPr>
          <w:szCs w:val="20"/>
        </w:rPr>
      </w:pPr>
    </w:p>
    <w:p w14:paraId="707E80F7" w14:textId="77777777" w:rsidR="00E952F5" w:rsidRPr="00E952F5" w:rsidRDefault="00E952F5" w:rsidP="00E952F5">
      <w:pPr>
        <w:jc w:val="both"/>
        <w:rPr>
          <w:szCs w:val="20"/>
        </w:rPr>
      </w:pPr>
      <w:r w:rsidRPr="00E952F5">
        <w:rPr>
          <w:szCs w:val="20"/>
        </w:rPr>
        <w:t>Bus N: 1261</w:t>
      </w:r>
    </w:p>
    <w:p w14:paraId="40266D9B" w14:textId="77777777" w:rsidR="00E952F5" w:rsidRPr="00E952F5" w:rsidRDefault="00E952F5" w:rsidP="00E952F5">
      <w:pPr>
        <w:jc w:val="both"/>
        <w:rPr>
          <w:szCs w:val="20"/>
        </w:rPr>
      </w:pPr>
      <w:r w:rsidRPr="00E952F5">
        <w:rPr>
          <w:szCs w:val="20"/>
        </w:rPr>
        <w:t>Hora : 7:49</w:t>
      </w:r>
    </w:p>
    <w:p w14:paraId="1D47A01D" w14:textId="77777777" w:rsidR="00E952F5" w:rsidRPr="00E952F5" w:rsidRDefault="00E952F5" w:rsidP="00E952F5">
      <w:pPr>
        <w:jc w:val="both"/>
        <w:rPr>
          <w:szCs w:val="20"/>
        </w:rPr>
      </w:pPr>
      <w:r w:rsidRPr="00E952F5">
        <w:rPr>
          <w:szCs w:val="20"/>
        </w:rPr>
        <w:t>Bus : Capacidad completa</w:t>
      </w:r>
    </w:p>
    <w:p w14:paraId="5FD632FA" w14:textId="77777777" w:rsidR="00E952F5" w:rsidRPr="00E952F5" w:rsidRDefault="00E952F5" w:rsidP="00E952F5">
      <w:pPr>
        <w:jc w:val="both"/>
        <w:rPr>
          <w:szCs w:val="20"/>
        </w:rPr>
      </w:pPr>
      <w:r w:rsidRPr="00E952F5">
        <w:rPr>
          <w:szCs w:val="20"/>
        </w:rPr>
        <w:lastRenderedPageBreak/>
        <w:t>Obs: 16 usuario queda en andenes.</w:t>
      </w:r>
    </w:p>
    <w:p w14:paraId="376E94BC" w14:textId="77777777" w:rsidR="00E952F5" w:rsidRPr="00E952F5" w:rsidRDefault="00E952F5" w:rsidP="00E952F5">
      <w:pPr>
        <w:jc w:val="both"/>
        <w:rPr>
          <w:szCs w:val="20"/>
        </w:rPr>
      </w:pPr>
    </w:p>
    <w:p w14:paraId="284CCA10" w14:textId="77777777" w:rsidR="00E952F5" w:rsidRPr="00E952F5" w:rsidRDefault="00E952F5" w:rsidP="00E952F5">
      <w:pPr>
        <w:jc w:val="both"/>
        <w:rPr>
          <w:szCs w:val="20"/>
        </w:rPr>
      </w:pPr>
      <w:r w:rsidRPr="00E952F5">
        <w:rPr>
          <w:szCs w:val="20"/>
        </w:rPr>
        <w:t>Bus N: 1250</w:t>
      </w:r>
    </w:p>
    <w:p w14:paraId="24F09285" w14:textId="77777777" w:rsidR="00E952F5" w:rsidRPr="00E952F5" w:rsidRDefault="00E952F5" w:rsidP="00E952F5">
      <w:pPr>
        <w:jc w:val="both"/>
        <w:rPr>
          <w:szCs w:val="20"/>
        </w:rPr>
      </w:pPr>
      <w:r w:rsidRPr="00E952F5">
        <w:rPr>
          <w:szCs w:val="20"/>
        </w:rPr>
        <w:t>Hora : 8:00</w:t>
      </w:r>
    </w:p>
    <w:p w14:paraId="3C31AF77" w14:textId="77777777" w:rsidR="00E952F5" w:rsidRPr="00E952F5" w:rsidRDefault="00E952F5" w:rsidP="00E952F5">
      <w:pPr>
        <w:jc w:val="both"/>
        <w:rPr>
          <w:szCs w:val="20"/>
        </w:rPr>
      </w:pPr>
      <w:r w:rsidRPr="00E952F5">
        <w:rPr>
          <w:szCs w:val="20"/>
        </w:rPr>
        <w:t>Bus : Capacidad completa</w:t>
      </w:r>
    </w:p>
    <w:p w14:paraId="59253614" w14:textId="77777777" w:rsidR="00E952F5" w:rsidRPr="00E952F5" w:rsidRDefault="00E952F5" w:rsidP="00E952F5">
      <w:pPr>
        <w:jc w:val="both"/>
        <w:rPr>
          <w:szCs w:val="20"/>
        </w:rPr>
      </w:pPr>
      <w:r w:rsidRPr="00E952F5">
        <w:rPr>
          <w:szCs w:val="20"/>
        </w:rPr>
        <w:t xml:space="preserve">Obs:  22 usuarios quedan en andenes. </w:t>
      </w:r>
    </w:p>
    <w:p w14:paraId="039892E8" w14:textId="77777777" w:rsidR="00E952F5" w:rsidRPr="00E952F5" w:rsidRDefault="00E952F5" w:rsidP="00E952F5">
      <w:pPr>
        <w:jc w:val="both"/>
        <w:rPr>
          <w:szCs w:val="20"/>
        </w:rPr>
      </w:pPr>
    </w:p>
    <w:p w14:paraId="0F488881" w14:textId="77777777" w:rsidR="00E952F5" w:rsidRPr="00E952F5" w:rsidRDefault="00E952F5" w:rsidP="00E952F5">
      <w:pPr>
        <w:jc w:val="both"/>
        <w:rPr>
          <w:szCs w:val="20"/>
        </w:rPr>
      </w:pPr>
      <w:r w:rsidRPr="00E952F5">
        <w:rPr>
          <w:szCs w:val="20"/>
        </w:rPr>
        <w:t>Bus N: 1270</w:t>
      </w:r>
    </w:p>
    <w:p w14:paraId="6CA97582" w14:textId="77777777" w:rsidR="00E952F5" w:rsidRPr="00E952F5" w:rsidRDefault="00E952F5" w:rsidP="00E952F5">
      <w:pPr>
        <w:jc w:val="both"/>
        <w:rPr>
          <w:szCs w:val="20"/>
        </w:rPr>
      </w:pPr>
      <w:r w:rsidRPr="00E952F5">
        <w:rPr>
          <w:szCs w:val="20"/>
        </w:rPr>
        <w:t>Hora : 8:11</w:t>
      </w:r>
    </w:p>
    <w:p w14:paraId="3C0DE25B" w14:textId="77777777" w:rsidR="00E952F5" w:rsidRPr="00E952F5" w:rsidRDefault="00E952F5" w:rsidP="00E952F5">
      <w:pPr>
        <w:jc w:val="both"/>
        <w:rPr>
          <w:szCs w:val="20"/>
        </w:rPr>
      </w:pPr>
      <w:r w:rsidRPr="00E952F5">
        <w:rPr>
          <w:szCs w:val="20"/>
        </w:rPr>
        <w:t>Bus : Capacidad completa</w:t>
      </w:r>
    </w:p>
    <w:p w14:paraId="7BB186B6" w14:textId="77777777" w:rsidR="00E952F5" w:rsidRPr="00E952F5" w:rsidRDefault="00E952F5" w:rsidP="00E952F5">
      <w:pPr>
        <w:jc w:val="both"/>
        <w:rPr>
          <w:szCs w:val="20"/>
        </w:rPr>
      </w:pPr>
      <w:r w:rsidRPr="00E952F5">
        <w:rPr>
          <w:szCs w:val="20"/>
        </w:rPr>
        <w:t>Obs: 17  usuarios quedan en andenes.</w:t>
      </w:r>
    </w:p>
    <w:p w14:paraId="6489E329" w14:textId="77777777" w:rsidR="00E952F5" w:rsidRPr="00E952F5" w:rsidRDefault="00E952F5" w:rsidP="00E952F5">
      <w:pPr>
        <w:jc w:val="both"/>
        <w:rPr>
          <w:szCs w:val="20"/>
        </w:rPr>
      </w:pPr>
    </w:p>
    <w:p w14:paraId="18DC7D3B" w14:textId="77777777" w:rsidR="00E952F5" w:rsidRPr="00E952F5" w:rsidRDefault="00E952F5" w:rsidP="00E952F5">
      <w:pPr>
        <w:jc w:val="both"/>
        <w:rPr>
          <w:szCs w:val="20"/>
        </w:rPr>
      </w:pPr>
      <w:r w:rsidRPr="00E952F5">
        <w:rPr>
          <w:szCs w:val="20"/>
        </w:rPr>
        <w:t>Bus N: 1264</w:t>
      </w:r>
    </w:p>
    <w:p w14:paraId="5DBCF209" w14:textId="77777777" w:rsidR="00E952F5" w:rsidRPr="00E952F5" w:rsidRDefault="00E952F5" w:rsidP="00E952F5">
      <w:pPr>
        <w:jc w:val="both"/>
        <w:rPr>
          <w:szCs w:val="20"/>
        </w:rPr>
      </w:pPr>
      <w:r w:rsidRPr="00E952F5">
        <w:rPr>
          <w:szCs w:val="20"/>
        </w:rPr>
        <w:t>Hora : 8:22</w:t>
      </w:r>
    </w:p>
    <w:p w14:paraId="349E268D" w14:textId="77777777" w:rsidR="00E952F5" w:rsidRPr="00E952F5" w:rsidRDefault="00E952F5" w:rsidP="00E952F5">
      <w:pPr>
        <w:jc w:val="both"/>
        <w:rPr>
          <w:szCs w:val="20"/>
        </w:rPr>
      </w:pPr>
      <w:r w:rsidRPr="00E952F5">
        <w:rPr>
          <w:szCs w:val="20"/>
        </w:rPr>
        <w:t>Bus : Capacidad completa</w:t>
      </w:r>
    </w:p>
    <w:p w14:paraId="73D42174" w14:textId="3239BC8D" w:rsidR="00E952F5" w:rsidRDefault="00E952F5" w:rsidP="00E952F5">
      <w:pPr>
        <w:jc w:val="both"/>
        <w:rPr>
          <w:szCs w:val="20"/>
        </w:rPr>
      </w:pPr>
      <w:r w:rsidRPr="00E952F5">
        <w:rPr>
          <w:szCs w:val="20"/>
        </w:rPr>
        <w:t>Obs: 7  usuarios quedan en andenes.</w:t>
      </w:r>
    </w:p>
    <w:p w14:paraId="7BC17C4B" w14:textId="77777777" w:rsidR="00E952F5" w:rsidRDefault="00E952F5" w:rsidP="00E952F5">
      <w:pPr>
        <w:jc w:val="both"/>
        <w:rPr>
          <w:szCs w:val="20"/>
        </w:rPr>
      </w:pPr>
    </w:p>
    <w:p w14:paraId="1530FE5A" w14:textId="77777777" w:rsidR="00E952F5" w:rsidRDefault="00E952F5" w:rsidP="00E952F5">
      <w:pPr>
        <w:jc w:val="both"/>
        <w:rPr>
          <w:szCs w:val="20"/>
        </w:rPr>
      </w:pPr>
    </w:p>
    <w:p w14:paraId="215E4474" w14:textId="77777777" w:rsidR="00E952F5" w:rsidRDefault="00E952F5" w:rsidP="00E952F5">
      <w:pPr>
        <w:jc w:val="both"/>
        <w:rPr>
          <w:szCs w:val="20"/>
        </w:rPr>
      </w:pPr>
    </w:p>
    <w:p w14:paraId="77611649" w14:textId="77777777" w:rsidR="00E952F5" w:rsidRDefault="00E952F5" w:rsidP="00E952F5">
      <w:pPr>
        <w:jc w:val="both"/>
        <w:rPr>
          <w:szCs w:val="20"/>
        </w:rPr>
      </w:pPr>
    </w:p>
    <w:p w14:paraId="750A6F83" w14:textId="77777777" w:rsidR="00E952F5" w:rsidRDefault="00E952F5" w:rsidP="00E952F5">
      <w:pPr>
        <w:jc w:val="both"/>
        <w:rPr>
          <w:szCs w:val="20"/>
        </w:rPr>
      </w:pPr>
      <w:r w:rsidRPr="00E952F5">
        <w:rPr>
          <w:b/>
          <w:bCs/>
          <w:szCs w:val="20"/>
        </w:rPr>
        <w:t>Reporte 12/10/23 intermodal Pajaritos de 06:00 a 10:00 horas.</w:t>
      </w:r>
      <w:r>
        <w:rPr>
          <w:b/>
          <w:bCs/>
          <w:szCs w:val="20"/>
        </w:rPr>
        <w:t xml:space="preserve"> </w:t>
      </w:r>
      <w:r w:rsidRPr="00E952F5">
        <w:rPr>
          <w:szCs w:val="20"/>
        </w:rPr>
        <w:t>Se reportan las maquinas que salieron a capacidad completa</w:t>
      </w:r>
      <w:r>
        <w:rPr>
          <w:szCs w:val="20"/>
        </w:rPr>
        <w:t>:</w:t>
      </w:r>
    </w:p>
    <w:p w14:paraId="5AEB031E" w14:textId="2C64E835" w:rsidR="00E952F5" w:rsidRPr="00E952F5" w:rsidRDefault="00E952F5" w:rsidP="00E952F5">
      <w:pPr>
        <w:jc w:val="both"/>
        <w:rPr>
          <w:b/>
          <w:bCs/>
          <w:szCs w:val="20"/>
        </w:rPr>
      </w:pPr>
    </w:p>
    <w:p w14:paraId="04E38326" w14:textId="77777777" w:rsidR="00E952F5" w:rsidRPr="00E952F5" w:rsidRDefault="00E952F5" w:rsidP="00E952F5">
      <w:pPr>
        <w:jc w:val="both"/>
        <w:rPr>
          <w:szCs w:val="20"/>
        </w:rPr>
      </w:pPr>
    </w:p>
    <w:p w14:paraId="272AF5D7" w14:textId="77777777" w:rsidR="00E952F5" w:rsidRPr="00E952F5" w:rsidRDefault="00E952F5" w:rsidP="00E952F5">
      <w:pPr>
        <w:jc w:val="both"/>
        <w:rPr>
          <w:szCs w:val="20"/>
        </w:rPr>
      </w:pPr>
      <w:r w:rsidRPr="00E952F5">
        <w:rPr>
          <w:szCs w:val="20"/>
        </w:rPr>
        <w:t>Bus N: 1252</w:t>
      </w:r>
    </w:p>
    <w:p w14:paraId="3625F2F3" w14:textId="77777777" w:rsidR="00E952F5" w:rsidRPr="00E952F5" w:rsidRDefault="00E952F5" w:rsidP="00E952F5">
      <w:pPr>
        <w:jc w:val="both"/>
        <w:rPr>
          <w:szCs w:val="20"/>
        </w:rPr>
      </w:pPr>
      <w:r w:rsidRPr="00E952F5">
        <w:rPr>
          <w:szCs w:val="20"/>
        </w:rPr>
        <w:t>Hora : 7:19</w:t>
      </w:r>
    </w:p>
    <w:p w14:paraId="68E636CE" w14:textId="77777777" w:rsidR="00E952F5" w:rsidRPr="00E952F5" w:rsidRDefault="00E952F5" w:rsidP="00E952F5">
      <w:pPr>
        <w:jc w:val="both"/>
        <w:rPr>
          <w:szCs w:val="20"/>
        </w:rPr>
      </w:pPr>
      <w:r w:rsidRPr="00E952F5">
        <w:rPr>
          <w:szCs w:val="20"/>
        </w:rPr>
        <w:t>Bus : Capacidad completa</w:t>
      </w:r>
    </w:p>
    <w:p w14:paraId="62D17791" w14:textId="77777777" w:rsidR="00E952F5" w:rsidRPr="00E952F5" w:rsidRDefault="00E952F5" w:rsidP="00E952F5">
      <w:pPr>
        <w:jc w:val="both"/>
        <w:rPr>
          <w:szCs w:val="20"/>
        </w:rPr>
      </w:pPr>
      <w:r w:rsidRPr="00E952F5">
        <w:rPr>
          <w:szCs w:val="20"/>
        </w:rPr>
        <w:t xml:space="preserve">Obs: 12 usuarios quedan en andenes. </w:t>
      </w:r>
    </w:p>
    <w:p w14:paraId="18E4E3C0" w14:textId="77777777" w:rsidR="00E952F5" w:rsidRPr="00E952F5" w:rsidRDefault="00E952F5" w:rsidP="00E952F5">
      <w:pPr>
        <w:jc w:val="both"/>
        <w:rPr>
          <w:szCs w:val="20"/>
        </w:rPr>
      </w:pPr>
    </w:p>
    <w:p w14:paraId="2001E9B6" w14:textId="77777777" w:rsidR="00E952F5" w:rsidRPr="00E952F5" w:rsidRDefault="00E952F5" w:rsidP="00E952F5">
      <w:pPr>
        <w:jc w:val="both"/>
        <w:rPr>
          <w:szCs w:val="20"/>
        </w:rPr>
      </w:pPr>
      <w:r w:rsidRPr="00E952F5">
        <w:rPr>
          <w:szCs w:val="20"/>
        </w:rPr>
        <w:t>Bus N: 1265</w:t>
      </w:r>
    </w:p>
    <w:p w14:paraId="046F9DFF" w14:textId="77777777" w:rsidR="00E952F5" w:rsidRPr="00E952F5" w:rsidRDefault="00E952F5" w:rsidP="00E952F5">
      <w:pPr>
        <w:jc w:val="both"/>
        <w:rPr>
          <w:szCs w:val="20"/>
        </w:rPr>
      </w:pPr>
      <w:r w:rsidRPr="00E952F5">
        <w:rPr>
          <w:szCs w:val="20"/>
        </w:rPr>
        <w:t>Hora : 7:29</w:t>
      </w:r>
    </w:p>
    <w:p w14:paraId="490CFFED" w14:textId="77777777" w:rsidR="00E952F5" w:rsidRPr="00E952F5" w:rsidRDefault="00E952F5" w:rsidP="00E952F5">
      <w:pPr>
        <w:jc w:val="both"/>
        <w:rPr>
          <w:szCs w:val="20"/>
        </w:rPr>
      </w:pPr>
      <w:r w:rsidRPr="00E952F5">
        <w:rPr>
          <w:szCs w:val="20"/>
        </w:rPr>
        <w:t>Bus : Capacidad completa</w:t>
      </w:r>
    </w:p>
    <w:p w14:paraId="12C2FB18" w14:textId="77777777" w:rsidR="00E952F5" w:rsidRPr="00E952F5" w:rsidRDefault="00E952F5" w:rsidP="00E952F5">
      <w:pPr>
        <w:jc w:val="both"/>
        <w:rPr>
          <w:szCs w:val="20"/>
        </w:rPr>
      </w:pPr>
      <w:r w:rsidRPr="00E952F5">
        <w:rPr>
          <w:szCs w:val="20"/>
        </w:rPr>
        <w:t>Obs: 36 usuarios quedan en andenes.</w:t>
      </w:r>
    </w:p>
    <w:p w14:paraId="5D2792F2" w14:textId="77777777" w:rsidR="00E952F5" w:rsidRPr="00E952F5" w:rsidRDefault="00E952F5" w:rsidP="00E952F5">
      <w:pPr>
        <w:jc w:val="both"/>
        <w:rPr>
          <w:szCs w:val="20"/>
        </w:rPr>
      </w:pPr>
    </w:p>
    <w:p w14:paraId="523D35D7" w14:textId="77777777" w:rsidR="00E952F5" w:rsidRPr="00E952F5" w:rsidRDefault="00E952F5" w:rsidP="00E952F5">
      <w:pPr>
        <w:jc w:val="both"/>
        <w:rPr>
          <w:szCs w:val="20"/>
        </w:rPr>
      </w:pPr>
      <w:r w:rsidRPr="00E952F5">
        <w:rPr>
          <w:szCs w:val="20"/>
        </w:rPr>
        <w:t>Bus N: 1220</w:t>
      </w:r>
    </w:p>
    <w:p w14:paraId="1147507A" w14:textId="77777777" w:rsidR="00E952F5" w:rsidRPr="00E952F5" w:rsidRDefault="00E952F5" w:rsidP="00E952F5">
      <w:pPr>
        <w:jc w:val="both"/>
        <w:rPr>
          <w:szCs w:val="20"/>
        </w:rPr>
      </w:pPr>
      <w:r w:rsidRPr="00E952F5">
        <w:rPr>
          <w:szCs w:val="20"/>
        </w:rPr>
        <w:t>Hora : 7:39</w:t>
      </w:r>
    </w:p>
    <w:p w14:paraId="77E703DA" w14:textId="77777777" w:rsidR="00E952F5" w:rsidRPr="00E952F5" w:rsidRDefault="00E952F5" w:rsidP="00E952F5">
      <w:pPr>
        <w:jc w:val="both"/>
        <w:rPr>
          <w:szCs w:val="20"/>
        </w:rPr>
      </w:pPr>
      <w:r w:rsidRPr="00E952F5">
        <w:rPr>
          <w:szCs w:val="20"/>
        </w:rPr>
        <w:t>Bus : Capacidad completa</w:t>
      </w:r>
    </w:p>
    <w:p w14:paraId="748BB07D" w14:textId="77777777" w:rsidR="00E952F5" w:rsidRPr="00E952F5" w:rsidRDefault="00E952F5" w:rsidP="00E952F5">
      <w:pPr>
        <w:jc w:val="both"/>
        <w:rPr>
          <w:szCs w:val="20"/>
        </w:rPr>
      </w:pPr>
      <w:r w:rsidRPr="00E952F5">
        <w:rPr>
          <w:szCs w:val="20"/>
        </w:rPr>
        <w:t>Obs: 41 usuario queda en andenes.</w:t>
      </w:r>
    </w:p>
    <w:p w14:paraId="2DFE93A3" w14:textId="77777777" w:rsidR="00E952F5" w:rsidRPr="00E952F5" w:rsidRDefault="00E952F5" w:rsidP="00E952F5">
      <w:pPr>
        <w:jc w:val="both"/>
        <w:rPr>
          <w:szCs w:val="20"/>
        </w:rPr>
      </w:pPr>
    </w:p>
    <w:p w14:paraId="1A72A12B" w14:textId="77777777" w:rsidR="00E952F5" w:rsidRPr="00E952F5" w:rsidRDefault="00E952F5" w:rsidP="00E952F5">
      <w:pPr>
        <w:jc w:val="both"/>
        <w:rPr>
          <w:szCs w:val="20"/>
        </w:rPr>
      </w:pPr>
      <w:r w:rsidRPr="00E952F5">
        <w:rPr>
          <w:szCs w:val="20"/>
        </w:rPr>
        <w:t>Bus N: 1267</w:t>
      </w:r>
    </w:p>
    <w:p w14:paraId="3A9DB701" w14:textId="77777777" w:rsidR="00E952F5" w:rsidRPr="00E952F5" w:rsidRDefault="00E952F5" w:rsidP="00E952F5">
      <w:pPr>
        <w:jc w:val="both"/>
        <w:rPr>
          <w:szCs w:val="20"/>
        </w:rPr>
      </w:pPr>
      <w:r w:rsidRPr="00E952F5">
        <w:rPr>
          <w:szCs w:val="20"/>
        </w:rPr>
        <w:t>Hora : 7:49</w:t>
      </w:r>
    </w:p>
    <w:p w14:paraId="4F8266AC" w14:textId="77777777" w:rsidR="00E952F5" w:rsidRPr="00E952F5" w:rsidRDefault="00E952F5" w:rsidP="00E952F5">
      <w:pPr>
        <w:jc w:val="both"/>
        <w:rPr>
          <w:szCs w:val="20"/>
        </w:rPr>
      </w:pPr>
      <w:r w:rsidRPr="00E952F5">
        <w:rPr>
          <w:szCs w:val="20"/>
        </w:rPr>
        <w:t>Bus : Capacidad completa</w:t>
      </w:r>
    </w:p>
    <w:p w14:paraId="58A9AEFF" w14:textId="77777777" w:rsidR="00E952F5" w:rsidRPr="00E952F5" w:rsidRDefault="00E952F5" w:rsidP="00E952F5">
      <w:pPr>
        <w:jc w:val="both"/>
        <w:rPr>
          <w:szCs w:val="20"/>
        </w:rPr>
      </w:pPr>
      <w:r w:rsidRPr="00E952F5">
        <w:rPr>
          <w:szCs w:val="20"/>
        </w:rPr>
        <w:t xml:space="preserve">Obs:  39 usuarios quedan en andenes. </w:t>
      </w:r>
    </w:p>
    <w:p w14:paraId="00AB56AA" w14:textId="77777777" w:rsidR="00E952F5" w:rsidRPr="00E952F5" w:rsidRDefault="00E952F5" w:rsidP="00E952F5">
      <w:pPr>
        <w:jc w:val="both"/>
        <w:rPr>
          <w:szCs w:val="20"/>
        </w:rPr>
      </w:pPr>
    </w:p>
    <w:p w14:paraId="48286C0F" w14:textId="77777777" w:rsidR="00E952F5" w:rsidRPr="00E952F5" w:rsidRDefault="00E952F5" w:rsidP="00E952F5">
      <w:pPr>
        <w:jc w:val="both"/>
        <w:rPr>
          <w:szCs w:val="20"/>
        </w:rPr>
      </w:pPr>
      <w:r w:rsidRPr="00E952F5">
        <w:rPr>
          <w:szCs w:val="20"/>
        </w:rPr>
        <w:t>Bus N: 1250</w:t>
      </w:r>
    </w:p>
    <w:p w14:paraId="51C64D0C" w14:textId="77777777" w:rsidR="00E952F5" w:rsidRPr="00E952F5" w:rsidRDefault="00E952F5" w:rsidP="00E952F5">
      <w:pPr>
        <w:jc w:val="both"/>
        <w:rPr>
          <w:szCs w:val="20"/>
        </w:rPr>
      </w:pPr>
      <w:r w:rsidRPr="00E952F5">
        <w:rPr>
          <w:szCs w:val="20"/>
        </w:rPr>
        <w:t>Hora : 8:00</w:t>
      </w:r>
    </w:p>
    <w:p w14:paraId="3F86A33F" w14:textId="77777777" w:rsidR="00E952F5" w:rsidRPr="00E952F5" w:rsidRDefault="00E952F5" w:rsidP="00E952F5">
      <w:pPr>
        <w:jc w:val="both"/>
        <w:rPr>
          <w:szCs w:val="20"/>
        </w:rPr>
      </w:pPr>
      <w:r w:rsidRPr="00E952F5">
        <w:rPr>
          <w:szCs w:val="20"/>
        </w:rPr>
        <w:t>Bus : Capacidad completa</w:t>
      </w:r>
    </w:p>
    <w:p w14:paraId="2B317238" w14:textId="77777777" w:rsidR="00E952F5" w:rsidRPr="00E952F5" w:rsidRDefault="00E952F5" w:rsidP="00E952F5">
      <w:pPr>
        <w:jc w:val="both"/>
        <w:rPr>
          <w:szCs w:val="20"/>
        </w:rPr>
      </w:pPr>
      <w:r w:rsidRPr="00E952F5">
        <w:rPr>
          <w:szCs w:val="20"/>
        </w:rPr>
        <w:t>Obs: 44  usuarios quedan en andenes.</w:t>
      </w:r>
    </w:p>
    <w:p w14:paraId="22F78904" w14:textId="77777777" w:rsidR="00E952F5" w:rsidRPr="00E952F5" w:rsidRDefault="00E952F5" w:rsidP="00E952F5">
      <w:pPr>
        <w:jc w:val="both"/>
        <w:rPr>
          <w:szCs w:val="20"/>
        </w:rPr>
      </w:pPr>
    </w:p>
    <w:p w14:paraId="0D501A8D" w14:textId="77777777" w:rsidR="00E952F5" w:rsidRPr="00E952F5" w:rsidRDefault="00E952F5" w:rsidP="00E952F5">
      <w:pPr>
        <w:jc w:val="both"/>
        <w:rPr>
          <w:szCs w:val="20"/>
        </w:rPr>
      </w:pPr>
      <w:r w:rsidRPr="00E952F5">
        <w:rPr>
          <w:szCs w:val="20"/>
        </w:rPr>
        <w:t>Bus N: 1270</w:t>
      </w:r>
    </w:p>
    <w:p w14:paraId="55173A42" w14:textId="77777777" w:rsidR="00E952F5" w:rsidRPr="00E952F5" w:rsidRDefault="00E952F5" w:rsidP="00E952F5">
      <w:pPr>
        <w:jc w:val="both"/>
        <w:rPr>
          <w:szCs w:val="20"/>
        </w:rPr>
      </w:pPr>
      <w:r w:rsidRPr="00E952F5">
        <w:rPr>
          <w:szCs w:val="20"/>
        </w:rPr>
        <w:t>Hora : 8:11</w:t>
      </w:r>
    </w:p>
    <w:p w14:paraId="7722E82A" w14:textId="77777777" w:rsidR="00E952F5" w:rsidRPr="00E952F5" w:rsidRDefault="00E952F5" w:rsidP="00E952F5">
      <w:pPr>
        <w:jc w:val="both"/>
        <w:rPr>
          <w:szCs w:val="20"/>
        </w:rPr>
      </w:pPr>
      <w:r w:rsidRPr="00E952F5">
        <w:rPr>
          <w:szCs w:val="20"/>
        </w:rPr>
        <w:t>Bus : Capacidad completa</w:t>
      </w:r>
    </w:p>
    <w:p w14:paraId="2A12CC5F" w14:textId="11318C92" w:rsidR="00E952F5" w:rsidRPr="00E952F5" w:rsidRDefault="00E952F5" w:rsidP="00E952F5">
      <w:pPr>
        <w:jc w:val="both"/>
        <w:rPr>
          <w:szCs w:val="20"/>
        </w:rPr>
      </w:pPr>
      <w:r w:rsidRPr="00E952F5">
        <w:rPr>
          <w:szCs w:val="20"/>
        </w:rPr>
        <w:t>Obs: 10  usuarios quedan en andenes.</w:t>
      </w:r>
    </w:p>
    <w:p w14:paraId="6E565950" w14:textId="77777777" w:rsidR="00E952F5" w:rsidRDefault="00E952F5" w:rsidP="00E952F5">
      <w:pPr>
        <w:jc w:val="both"/>
        <w:rPr>
          <w:szCs w:val="20"/>
        </w:rPr>
      </w:pPr>
    </w:p>
    <w:p w14:paraId="4A5A7C55" w14:textId="77777777" w:rsidR="00E952F5" w:rsidRDefault="00E952F5" w:rsidP="00E952F5">
      <w:pPr>
        <w:jc w:val="both"/>
        <w:rPr>
          <w:szCs w:val="20"/>
        </w:rPr>
      </w:pPr>
    </w:p>
    <w:p w14:paraId="28C55520" w14:textId="3BE66880" w:rsidR="00983A35" w:rsidRDefault="008A3347" w:rsidP="00983A35">
      <w:pPr>
        <w:pStyle w:val="Estilo2"/>
      </w:pPr>
      <w:r>
        <w:lastRenderedPageBreak/>
        <w:t>Incluir paraderos en avenida Miraflores</w:t>
      </w:r>
    </w:p>
    <w:p w14:paraId="2A6BEF49" w14:textId="3E503D6E" w:rsidR="00983A35" w:rsidRDefault="00983A35" w:rsidP="00FA02A9"/>
    <w:p w14:paraId="0FD5F5AA" w14:textId="44CE3412" w:rsidR="00881A75" w:rsidRDefault="00881A75" w:rsidP="00881A75"/>
    <w:p w14:paraId="49188739" w14:textId="1BC54293" w:rsidR="008A3347" w:rsidRPr="00881A75" w:rsidRDefault="008A3347" w:rsidP="008A3347">
      <w:pPr>
        <w:pStyle w:val="Default"/>
        <w:jc w:val="both"/>
        <w:rPr>
          <w:rFonts w:ascii="Verdana" w:hAnsi="Verdana"/>
          <w:sz w:val="20"/>
          <w:szCs w:val="20"/>
        </w:rPr>
      </w:pPr>
      <w:r w:rsidRPr="00881A75">
        <w:rPr>
          <w:rFonts w:ascii="Verdana" w:hAnsi="Verdana"/>
          <w:b/>
          <w:bCs/>
          <w:i/>
          <w:iCs/>
          <w:sz w:val="20"/>
          <w:szCs w:val="20"/>
        </w:rPr>
        <w:t>Observación</w:t>
      </w:r>
      <w:r w:rsidRPr="00881A75">
        <w:rPr>
          <w:rFonts w:ascii="Verdana" w:hAnsi="Verdana"/>
          <w:sz w:val="20"/>
          <w:szCs w:val="20"/>
        </w:rPr>
        <w:t>:</w:t>
      </w:r>
      <w:r w:rsidRPr="00881A75">
        <w:rPr>
          <w:rFonts w:ascii="Verdana" w:hAnsi="Verdana" w:cstheme="minorBidi"/>
          <w:color w:val="auto"/>
          <w:sz w:val="20"/>
          <w:szCs w:val="20"/>
        </w:rPr>
        <w:t xml:space="preserve"> </w:t>
      </w:r>
      <w:r w:rsidRPr="008A3347">
        <w:rPr>
          <w:rFonts w:ascii="Verdana" w:hAnsi="Verdana"/>
          <w:sz w:val="20"/>
          <w:szCs w:val="20"/>
        </w:rPr>
        <w:t>Debido a solicitud de la I. Municipalidad de Renca, se requiere agregar una parada adicional a la propuesta, considerando paradas espejo de la PB1105 y PB1542 del servicio 110c en eje Miraflores.</w:t>
      </w:r>
    </w:p>
    <w:p w14:paraId="47C0C37E" w14:textId="43DCA5D6" w:rsidR="008A3347" w:rsidRDefault="008A3347" w:rsidP="00E952F5">
      <w:pPr>
        <w:jc w:val="both"/>
        <w:rPr>
          <w:szCs w:val="20"/>
        </w:rPr>
      </w:pPr>
      <w:r w:rsidRPr="00881A75">
        <w:rPr>
          <w:b/>
          <w:bCs/>
          <w:i/>
          <w:iCs/>
          <w:szCs w:val="20"/>
        </w:rPr>
        <w:t>Repuesta</w:t>
      </w:r>
      <w:r w:rsidRPr="00881A75">
        <w:rPr>
          <w:szCs w:val="20"/>
        </w:rPr>
        <w:t xml:space="preserve">: </w:t>
      </w:r>
      <w:r>
        <w:rPr>
          <w:szCs w:val="20"/>
        </w:rPr>
        <w:t xml:space="preserve">La propuesta enviada pide a DTPM formalizar la parada espejo de </w:t>
      </w:r>
      <w:r w:rsidRPr="008A3347">
        <w:rPr>
          <w:szCs w:val="20"/>
        </w:rPr>
        <w:t>PB1542</w:t>
      </w:r>
      <w:r>
        <w:rPr>
          <w:szCs w:val="20"/>
        </w:rPr>
        <w:t xml:space="preserve">. Sin embargo, la parada espejo del paradero PB1105 ya está contemplada en el anexo 4 del Programa de Operaciones actual, solo que está como parada por definir, sin código, tal como </w:t>
      </w:r>
      <w:r w:rsidR="00232260">
        <w:rPr>
          <w:szCs w:val="20"/>
        </w:rPr>
        <w:t xml:space="preserve">se </w:t>
      </w:r>
      <w:r>
        <w:rPr>
          <w:szCs w:val="20"/>
        </w:rPr>
        <w:t>muestr</w:t>
      </w:r>
      <w:r w:rsidR="00232260">
        <w:rPr>
          <w:szCs w:val="20"/>
        </w:rPr>
        <w:t>a</w:t>
      </w:r>
      <w:r>
        <w:rPr>
          <w:szCs w:val="20"/>
        </w:rPr>
        <w:t xml:space="preserve"> en la siguiente imagen:</w:t>
      </w:r>
    </w:p>
    <w:p w14:paraId="0F27A1F7" w14:textId="77777777" w:rsidR="00232260" w:rsidRDefault="00232260" w:rsidP="008A3347">
      <w:pPr>
        <w:rPr>
          <w:szCs w:val="20"/>
        </w:rPr>
      </w:pPr>
    </w:p>
    <w:p w14:paraId="474E4AC8" w14:textId="788344F9" w:rsidR="008A3347" w:rsidRDefault="00232260" w:rsidP="008A3347">
      <w:r w:rsidRPr="00232260">
        <w:drawing>
          <wp:inline distT="0" distB="0" distL="0" distR="0" wp14:anchorId="5EF9ECFB" wp14:editId="58B49345">
            <wp:extent cx="6332220" cy="176530"/>
            <wp:effectExtent l="0" t="0" r="0" b="0"/>
            <wp:docPr id="1490926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26751" name=""/>
                    <pic:cNvPicPr/>
                  </pic:nvPicPr>
                  <pic:blipFill>
                    <a:blip r:embed="rId9"/>
                    <a:stretch>
                      <a:fillRect/>
                    </a:stretch>
                  </pic:blipFill>
                  <pic:spPr>
                    <a:xfrm>
                      <a:off x="0" y="0"/>
                      <a:ext cx="6332220" cy="176530"/>
                    </a:xfrm>
                    <a:prstGeom prst="rect">
                      <a:avLst/>
                    </a:prstGeom>
                  </pic:spPr>
                </pic:pic>
              </a:graphicData>
            </a:graphic>
          </wp:inline>
        </w:drawing>
      </w:r>
    </w:p>
    <w:p w14:paraId="089CDEDA" w14:textId="77777777" w:rsidR="00232260" w:rsidRDefault="00232260" w:rsidP="008A3347"/>
    <w:p w14:paraId="6B5B4F84" w14:textId="50915596" w:rsidR="00232260" w:rsidRDefault="00232260" w:rsidP="00232260">
      <w:pPr>
        <w:jc w:val="both"/>
      </w:pPr>
      <w:r>
        <w:t>Entendemos que al estar como por definir es asunto del sistema que haga que la parada esté físicamente, sin embargo, la intención es que este paradero sea el espejo de PB1105 (</w:t>
      </w:r>
      <w:r w:rsidR="00E952F5">
        <w:t>aparte</w:t>
      </w:r>
      <w:r>
        <w:t xml:space="preserve"> de ubicarla geográficamente y colocar el código que corresponda, habrá que arreglar también que dice que la comuna es Pudahuel, cuando en realidad es Renca)</w:t>
      </w:r>
    </w:p>
    <w:sectPr w:rsidR="00232260" w:rsidSect="006B025E">
      <w:headerReference w:type="default" r:id="rId10"/>
      <w:footerReference w:type="default" r:id="rId11"/>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55C7" w14:textId="77777777" w:rsidR="00A73735" w:rsidRDefault="00A73735" w:rsidP="00BE0B75">
      <w:r>
        <w:separator/>
      </w:r>
    </w:p>
  </w:endnote>
  <w:endnote w:type="continuationSeparator" w:id="0">
    <w:p w14:paraId="1F4EEC06" w14:textId="77777777" w:rsidR="00A73735" w:rsidRDefault="00A73735" w:rsidP="00BE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F2FB" w14:textId="77777777" w:rsidR="00D132F5" w:rsidRDefault="00D132F5">
    <w:pPr>
      <w:pStyle w:val="Piedepgina"/>
    </w:pPr>
    <w:r>
      <w:rPr>
        <w:noProof/>
        <w:lang w:val="es-CL" w:eastAsia="es-CL"/>
      </w:rPr>
      <mc:AlternateContent>
        <mc:Choice Requires="wps">
          <w:drawing>
            <wp:anchor distT="0" distB="0" distL="114300" distR="114300" simplePos="0" relativeHeight="251658240" behindDoc="1" locked="0" layoutInCell="1" allowOverlap="1" wp14:anchorId="2ABA8525" wp14:editId="50929D2E">
              <wp:simplePos x="0" y="0"/>
              <wp:positionH relativeFrom="column">
                <wp:posOffset>-712470</wp:posOffset>
              </wp:positionH>
              <wp:positionV relativeFrom="paragraph">
                <wp:posOffset>207010</wp:posOffset>
              </wp:positionV>
              <wp:extent cx="7759700" cy="504000"/>
              <wp:effectExtent l="0" t="0" r="0" b="0"/>
              <wp:wrapNone/>
              <wp:docPr id="39" name="Rectangle 39"/>
              <wp:cNvGraphicFramePr/>
              <a:graphic xmlns:a="http://schemas.openxmlformats.org/drawingml/2006/main">
                <a:graphicData uri="http://schemas.microsoft.com/office/word/2010/wordprocessingShape">
                  <wps:wsp>
                    <wps:cNvSpPr/>
                    <wps:spPr>
                      <a:xfrm>
                        <a:off x="0" y="0"/>
                        <a:ext cx="7759700" cy="504000"/>
                      </a:xfrm>
                      <a:prstGeom prst="rect">
                        <a:avLst/>
                      </a:prstGeom>
                      <a:solidFill>
                        <a:srgbClr val="0093B3"/>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68205" id="Rectangle 39" o:spid="_x0000_s1026" style="position:absolute;margin-left:-56.1pt;margin-top:16.3pt;width:611pt;height:39.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" fillcolor="#0093b3" stroked="f" strokeweight="2pt"/>
          </w:pict>
        </mc:Fallback>
      </mc:AlternateContent>
    </w:r>
    <w:r>
      <w:t xml:space="preserve"> </w:t>
    </w:r>
  </w:p>
  <w:p w14:paraId="322F2468" w14:textId="77777777" w:rsidR="00D132F5" w:rsidRDefault="00D132F5">
    <w:pPr>
      <w:pStyle w:val="Piedepgina"/>
    </w:pPr>
    <w:r>
      <w:rPr>
        <w:noProof/>
        <w:lang w:val="es-CL" w:eastAsia="es-CL"/>
      </w:rPr>
      <mc:AlternateContent>
        <mc:Choice Requires="wps">
          <w:drawing>
            <wp:anchor distT="45720" distB="45720" distL="114300" distR="114300" simplePos="0" relativeHeight="251661312" behindDoc="0" locked="0" layoutInCell="1" allowOverlap="1" wp14:anchorId="23A4C528" wp14:editId="1925AD28">
              <wp:simplePos x="0" y="0"/>
              <wp:positionH relativeFrom="column">
                <wp:posOffset>-598170</wp:posOffset>
              </wp:positionH>
              <wp:positionV relativeFrom="paragraph">
                <wp:posOffset>133350</wp:posOffset>
              </wp:positionV>
              <wp:extent cx="34353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4800"/>
                      </a:xfrm>
                      <a:prstGeom prst="rect">
                        <a:avLst/>
                      </a:prstGeom>
                      <a:solidFill>
                        <a:srgbClr val="0093B3"/>
                      </a:solidFill>
                      <a:ln w="9525">
                        <a:noFill/>
                        <a:miter lim="800000"/>
                        <a:headEnd/>
                        <a:tailEnd/>
                      </a:ln>
                    </wps:spPr>
                    <wps:txbx>
                      <w:txbxContent>
                        <w:p w14:paraId="722A4D31" w14:textId="47ECAEAA" w:rsidR="00D132F5" w:rsidRPr="009E129E" w:rsidRDefault="00000000" w:rsidP="009E129E">
                          <w:pPr>
                            <w:rPr>
                              <w:b/>
                              <w:color w:val="FFFFFF" w:themeColor="background1"/>
                              <w:lang w:val="en-US"/>
                            </w:rPr>
                          </w:pPr>
                          <w:sdt>
                            <w:sdtPr>
                              <w:rPr>
                                <w:b/>
                              </w:rPr>
                              <w:id w:val="1676454462"/>
                              <w:docPartObj>
                                <w:docPartGallery w:val="Page Numbers (Bottom of Page)"/>
                                <w:docPartUnique/>
                              </w:docPartObj>
                            </w:sdtPr>
                            <w:sdtEndPr>
                              <w:rPr>
                                <w:noProof/>
                                <w:color w:val="FFFFFF" w:themeColor="background1"/>
                              </w:rPr>
                            </w:sdtEndPr>
                            <w:sdtContent>
                              <w:r w:rsidR="00D132F5" w:rsidRPr="009E129E">
                                <w:rPr>
                                  <w:b/>
                                  <w:color w:val="FFFFFF" w:themeColor="background1"/>
                                </w:rPr>
                                <w:fldChar w:fldCharType="begin"/>
                              </w:r>
                              <w:r w:rsidR="00D132F5" w:rsidRPr="009E129E">
                                <w:rPr>
                                  <w:b/>
                                  <w:color w:val="FFFFFF" w:themeColor="background1"/>
                                </w:rPr>
                                <w:instrText xml:space="preserve"> PAGE   \* MERGEFORMAT </w:instrText>
                              </w:r>
                              <w:r w:rsidR="00D132F5" w:rsidRPr="009E129E">
                                <w:rPr>
                                  <w:b/>
                                  <w:color w:val="FFFFFF" w:themeColor="background1"/>
                                </w:rPr>
                                <w:fldChar w:fldCharType="separate"/>
                              </w:r>
                              <w:r w:rsidR="006E372B">
                                <w:rPr>
                                  <w:b/>
                                  <w:noProof/>
                                  <w:color w:val="FFFFFF" w:themeColor="background1"/>
                                </w:rPr>
                                <w:t>12</w:t>
                              </w:r>
                              <w:r w:rsidR="00D132F5" w:rsidRPr="009E129E">
                                <w:rPr>
                                  <w:b/>
                                  <w:noProof/>
                                  <w:color w:val="FFFFFF" w:themeColor="background1"/>
                                </w:rPr>
                                <w:fldChar w:fldCharType="end"/>
                              </w:r>
                            </w:sdtContent>
                          </w:sdt>
                          <w:r w:rsidR="00D132F5">
                            <w:rPr>
                              <w:b/>
                              <w:noProof/>
                              <w:color w:val="FFFFFF" w:themeColor="background1"/>
                            </w:rPr>
                            <w:t xml:space="preserve"> | </w:t>
                          </w:r>
                          <w:r w:rsidR="00BC696E">
                            <w:rPr>
                              <w:b/>
                              <w:noProof/>
                              <w:color w:val="FFFFFF" w:themeColor="background1"/>
                            </w:rPr>
                            <w:t>Repuesta</w:t>
                          </w:r>
                          <w:r w:rsidR="005716A7">
                            <w:rPr>
                              <w:b/>
                              <w:noProof/>
                              <w:color w:val="FFFFFF" w:themeColor="background1"/>
                            </w:rPr>
                            <w:t>s</w:t>
                          </w:r>
                          <w:r w:rsidR="00BC696E">
                            <w:rPr>
                              <w:b/>
                              <w:noProof/>
                              <w:color w:val="FFFFFF" w:themeColor="background1"/>
                            </w:rPr>
                            <w:t xml:space="preserve"> Observaci</w:t>
                          </w:r>
                          <w:r w:rsidR="005716A7">
                            <w:rPr>
                              <w:b/>
                              <w:noProof/>
                              <w:color w:val="FFFFFF" w:themeColor="background1"/>
                            </w:rPr>
                            <w:t>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4C528" id="_x0000_t202" coordsize="21600,21600" o:spt="202" path="m,l,21600r21600,l21600,xe">
              <v:stroke joinstyle="miter"/>
              <v:path gradientshapeok="t" o:connecttype="rect"/>
            </v:shapetype>
            <v:shape id="Text Box 2" o:spid="_x0000_s1027" type="#_x0000_t202" style="position:absolute;margin-left:-47.1pt;margin-top:10.5pt;width:270.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" fillcolor="#0093b3" stroked="f">
              <v:textbox>
                <w:txbxContent>
                  <w:p w14:paraId="722A4D31" w14:textId="47ECAEAA" w:rsidR="00D132F5" w:rsidRPr="009E129E" w:rsidRDefault="00000000" w:rsidP="009E129E">
                    <w:pPr>
                      <w:rPr>
                        <w:b/>
                        <w:color w:val="FFFFFF" w:themeColor="background1"/>
                        <w:lang w:val="en-US"/>
                      </w:rPr>
                    </w:pPr>
                    <w:sdt>
                      <w:sdtPr>
                        <w:rPr>
                          <w:b/>
                        </w:rPr>
                        <w:id w:val="1676454462"/>
                        <w:docPartObj>
                          <w:docPartGallery w:val="Page Numbers (Bottom of Page)"/>
                          <w:docPartUnique/>
                        </w:docPartObj>
                      </w:sdtPr>
                      <w:sdtEndPr>
                        <w:rPr>
                          <w:noProof/>
                          <w:color w:val="FFFFFF" w:themeColor="background1"/>
                        </w:rPr>
                      </w:sdtEndPr>
                      <w:sdtContent>
                        <w:r w:rsidR="00D132F5" w:rsidRPr="009E129E">
                          <w:rPr>
                            <w:b/>
                            <w:color w:val="FFFFFF" w:themeColor="background1"/>
                          </w:rPr>
                          <w:fldChar w:fldCharType="begin"/>
                        </w:r>
                        <w:r w:rsidR="00D132F5" w:rsidRPr="009E129E">
                          <w:rPr>
                            <w:b/>
                            <w:color w:val="FFFFFF" w:themeColor="background1"/>
                          </w:rPr>
                          <w:instrText xml:space="preserve"> PAGE   \* MERGEFORMAT </w:instrText>
                        </w:r>
                        <w:r w:rsidR="00D132F5" w:rsidRPr="009E129E">
                          <w:rPr>
                            <w:b/>
                            <w:color w:val="FFFFFF" w:themeColor="background1"/>
                          </w:rPr>
                          <w:fldChar w:fldCharType="separate"/>
                        </w:r>
                        <w:r w:rsidR="006E372B">
                          <w:rPr>
                            <w:b/>
                            <w:noProof/>
                            <w:color w:val="FFFFFF" w:themeColor="background1"/>
                          </w:rPr>
                          <w:t>12</w:t>
                        </w:r>
                        <w:r w:rsidR="00D132F5" w:rsidRPr="009E129E">
                          <w:rPr>
                            <w:b/>
                            <w:noProof/>
                            <w:color w:val="FFFFFF" w:themeColor="background1"/>
                          </w:rPr>
                          <w:fldChar w:fldCharType="end"/>
                        </w:r>
                      </w:sdtContent>
                    </w:sdt>
                    <w:r w:rsidR="00D132F5">
                      <w:rPr>
                        <w:b/>
                        <w:noProof/>
                        <w:color w:val="FFFFFF" w:themeColor="background1"/>
                      </w:rPr>
                      <w:t xml:space="preserve"> | </w:t>
                    </w:r>
                    <w:r w:rsidR="00BC696E">
                      <w:rPr>
                        <w:b/>
                        <w:noProof/>
                        <w:color w:val="FFFFFF" w:themeColor="background1"/>
                      </w:rPr>
                      <w:t>Repuesta</w:t>
                    </w:r>
                    <w:r w:rsidR="005716A7">
                      <w:rPr>
                        <w:b/>
                        <w:noProof/>
                        <w:color w:val="FFFFFF" w:themeColor="background1"/>
                      </w:rPr>
                      <w:t>s</w:t>
                    </w:r>
                    <w:r w:rsidR="00BC696E">
                      <w:rPr>
                        <w:b/>
                        <w:noProof/>
                        <w:color w:val="FFFFFF" w:themeColor="background1"/>
                      </w:rPr>
                      <w:t xml:space="preserve"> Observaci</w:t>
                    </w:r>
                    <w:r w:rsidR="005716A7">
                      <w:rPr>
                        <w:b/>
                        <w:noProof/>
                        <w:color w:val="FFFFFF" w:themeColor="background1"/>
                      </w:rPr>
                      <w:t>ones</w:t>
                    </w:r>
                  </w:p>
                </w:txbxContent>
              </v:textbox>
              <w10:wrap type="square"/>
            </v:shape>
          </w:pict>
        </mc:Fallback>
      </mc:AlternateContent>
    </w:r>
    <w:r>
      <w:rPr>
        <w:noProof/>
        <w:lang w:val="es-CL" w:eastAsia="es-CL"/>
      </w:rPr>
      <w:drawing>
        <wp:anchor distT="0" distB="0" distL="114300" distR="114300" simplePos="0" relativeHeight="251659264" behindDoc="1" locked="0" layoutInCell="1" allowOverlap="1" wp14:anchorId="53EE1714" wp14:editId="6FF842DE">
          <wp:simplePos x="0" y="0"/>
          <wp:positionH relativeFrom="column">
            <wp:posOffset>5701665</wp:posOffset>
          </wp:positionH>
          <wp:positionV relativeFrom="paragraph">
            <wp:posOffset>134620</wp:posOffset>
          </wp:positionV>
          <wp:extent cx="1257935" cy="27368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clrChange>
                      <a:clrFrom>
                        <a:srgbClr val="008AAB"/>
                      </a:clrFrom>
                      <a:clrTo>
                        <a:srgbClr val="008AAB">
                          <a:alpha val="0"/>
                        </a:srgbClr>
                      </a:clrTo>
                    </a:clrChange>
                    <a:extLst>
                      <a:ext uri="{28A0092B-C50C-407E-A947-70E740481C1C}">
                        <a14:useLocalDpi xmlns:a14="http://schemas.microsoft.com/office/drawing/2010/main" val="0"/>
                      </a:ext>
                    </a:extLst>
                  </a:blip>
                  <a:srcRect/>
                  <a:stretch>
                    <a:fillRect/>
                  </a:stretch>
                </pic:blipFill>
                <pic:spPr bwMode="auto">
                  <a:xfrm>
                    <a:off x="0" y="0"/>
                    <a:ext cx="1257935" cy="273685"/>
                  </a:xfrm>
                  <a:prstGeom prst="rect">
                    <a:avLst/>
                  </a:prstGeom>
                  <a:noFill/>
                  <a:ln>
                    <a:noFill/>
                  </a:ln>
                </pic:spPr>
              </pic:pic>
            </a:graphicData>
          </a:graphic>
        </wp:anchor>
      </w:drawing>
    </w:r>
    <w:r>
      <w:rPr>
        <w:noProof/>
        <w:lang w:val="es-CL" w:eastAsia="es-C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B303" w14:textId="77777777" w:rsidR="00A73735" w:rsidRDefault="00A73735" w:rsidP="00BE0B75">
      <w:r>
        <w:separator/>
      </w:r>
    </w:p>
  </w:footnote>
  <w:footnote w:type="continuationSeparator" w:id="0">
    <w:p w14:paraId="6FF3736D" w14:textId="77777777" w:rsidR="00A73735" w:rsidRDefault="00A73735" w:rsidP="00BE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912747"/>
      <w:docPartObj>
        <w:docPartGallery w:val="Page Numbers (Top of Page)"/>
        <w:docPartUnique/>
      </w:docPartObj>
    </w:sdtPr>
    <w:sdtContent>
      <w:p w14:paraId="6CACC2B4" w14:textId="77777777" w:rsidR="00D132F5" w:rsidRDefault="00D132F5" w:rsidP="00217433">
        <w:pPr>
          <w:pStyle w:val="Encabezado"/>
          <w:jc w:val="center"/>
        </w:pPr>
        <w:r>
          <w:t xml:space="preserve">                     </w:t>
        </w:r>
        <w:r>
          <w:tab/>
        </w:r>
        <w:r>
          <w:tab/>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923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9191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D3E1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0DD5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3343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C498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B5EE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E461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ED4B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902784"/>
    <w:multiLevelType w:val="hybridMultilevel"/>
    <w:tmpl w:val="7B12ED46"/>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D268C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D642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A338E2"/>
    <w:multiLevelType w:val="hybridMultilevel"/>
    <w:tmpl w:val="D1F8B660"/>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DBC2B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FB600D"/>
    <w:multiLevelType w:val="hybridMultilevel"/>
    <w:tmpl w:val="3F4A7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0C31E0"/>
    <w:multiLevelType w:val="hybridMultilevel"/>
    <w:tmpl w:val="D0D4E322"/>
    <w:lvl w:ilvl="0" w:tplc="791C8A86">
      <w:start w:val="1"/>
      <w:numFmt w:val="decimal"/>
      <w:pStyle w:val="Foto"/>
      <w:lvlText w:val="Figura %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0F2401"/>
    <w:multiLevelType w:val="hybridMultilevel"/>
    <w:tmpl w:val="415A8E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AF27D6"/>
    <w:multiLevelType w:val="multilevel"/>
    <w:tmpl w:val="0F429A22"/>
    <w:lvl w:ilvl="0">
      <w:start w:val="1"/>
      <w:numFmt w:val="decimal"/>
      <w:pStyle w:val="Estilo2"/>
      <w:lvlText w:val="%1."/>
      <w:lvlJc w:val="left"/>
      <w:pPr>
        <w:ind w:left="0" w:firstLine="0"/>
      </w:pPr>
      <w:rPr>
        <w:rFonts w:ascii="Verdana" w:hAnsi="Verdana" w:hint="default"/>
      </w:rPr>
    </w:lvl>
    <w:lvl w:ilvl="1">
      <w:start w:val="1"/>
      <w:numFmt w:val="decimal"/>
      <w:isLgl/>
      <w:lvlText w:val="%1.%2"/>
      <w:lvlJc w:val="left"/>
      <w:pPr>
        <w:ind w:left="0" w:firstLine="0"/>
      </w:pPr>
      <w:rPr>
        <w:rFonts w:hint="default"/>
        <w:b/>
        <w:color w:val="0093B3"/>
      </w:rPr>
    </w:lvl>
    <w:lvl w:ilvl="2">
      <w:start w:val="1"/>
      <w:numFmt w:val="decimal"/>
      <w:pStyle w:val="Estilo1"/>
      <w:isLgl/>
      <w:lvlText w:val="%1.%2.%3"/>
      <w:lvlJc w:val="left"/>
      <w:pPr>
        <w:ind w:left="0" w:firstLine="0"/>
      </w:pPr>
      <w:rPr>
        <w:rFonts w:hint="default"/>
        <w:b/>
        <w:color w:val="0093B3"/>
      </w:rPr>
    </w:lvl>
    <w:lvl w:ilvl="3">
      <w:start w:val="1"/>
      <w:numFmt w:val="decimal"/>
      <w:isLgl/>
      <w:lvlText w:val="%1.%2.%3.%4"/>
      <w:lvlJc w:val="left"/>
      <w:pPr>
        <w:ind w:left="0" w:firstLine="0"/>
      </w:pPr>
      <w:rPr>
        <w:rFonts w:hint="default"/>
        <w:b/>
        <w:color w:val="365F91"/>
      </w:rPr>
    </w:lvl>
    <w:lvl w:ilvl="4">
      <w:start w:val="1"/>
      <w:numFmt w:val="decimal"/>
      <w:isLgl/>
      <w:lvlText w:val="%1.%2.%3.%4.%5"/>
      <w:lvlJc w:val="left"/>
      <w:pPr>
        <w:ind w:left="0" w:firstLine="0"/>
      </w:pPr>
      <w:rPr>
        <w:rFonts w:hint="default"/>
        <w:b/>
        <w:color w:val="365F91"/>
      </w:rPr>
    </w:lvl>
    <w:lvl w:ilvl="5">
      <w:start w:val="1"/>
      <w:numFmt w:val="decimal"/>
      <w:isLgl/>
      <w:lvlText w:val="%1.%2.%3.%4.%5.%6"/>
      <w:lvlJc w:val="left"/>
      <w:pPr>
        <w:ind w:left="0" w:firstLine="0"/>
      </w:pPr>
      <w:rPr>
        <w:rFonts w:hint="default"/>
        <w:b/>
        <w:color w:val="365F91"/>
      </w:rPr>
    </w:lvl>
    <w:lvl w:ilvl="6">
      <w:start w:val="1"/>
      <w:numFmt w:val="decimal"/>
      <w:isLgl/>
      <w:lvlText w:val="%1.%2.%3.%4.%5.%6.%7"/>
      <w:lvlJc w:val="left"/>
      <w:pPr>
        <w:ind w:left="0" w:firstLine="0"/>
      </w:pPr>
      <w:rPr>
        <w:rFonts w:hint="default"/>
        <w:b/>
        <w:color w:val="365F91"/>
      </w:rPr>
    </w:lvl>
    <w:lvl w:ilvl="7">
      <w:start w:val="1"/>
      <w:numFmt w:val="decimal"/>
      <w:isLgl/>
      <w:lvlText w:val="%1.%2.%3.%4.%5.%6.%7.%8"/>
      <w:lvlJc w:val="left"/>
      <w:pPr>
        <w:ind w:left="0" w:firstLine="0"/>
      </w:pPr>
      <w:rPr>
        <w:rFonts w:hint="default"/>
        <w:b/>
        <w:color w:val="365F91"/>
      </w:rPr>
    </w:lvl>
    <w:lvl w:ilvl="8">
      <w:start w:val="1"/>
      <w:numFmt w:val="decimal"/>
      <w:isLgl/>
      <w:lvlText w:val="%1.%2.%3.%4.%5.%6.%7.%8.%9"/>
      <w:lvlJc w:val="left"/>
      <w:pPr>
        <w:ind w:left="0" w:firstLine="0"/>
      </w:pPr>
      <w:rPr>
        <w:rFonts w:hint="default"/>
        <w:b/>
        <w:color w:val="365F91"/>
      </w:rPr>
    </w:lvl>
  </w:abstractNum>
  <w:abstractNum w:abstractNumId="18" w15:restartNumberingAfterBreak="0">
    <w:nsid w:val="42E209F3"/>
    <w:multiLevelType w:val="hybridMultilevel"/>
    <w:tmpl w:val="C4860226"/>
    <w:lvl w:ilvl="0" w:tplc="6832BD4C">
      <w:start w:val="1"/>
      <w:numFmt w:val="decimal"/>
      <w:pStyle w:val="TABLASMC"/>
      <w:lvlText w:val="Tabla %1."/>
      <w:lvlJc w:val="left"/>
      <w:pPr>
        <w:ind w:left="360" w:hanging="360"/>
      </w:pPr>
      <w:rPr>
        <w:rFonts w:hint="default"/>
        <w:b/>
      </w:rPr>
    </w:lvl>
    <w:lvl w:ilvl="1" w:tplc="9A1A678E" w:tentative="1">
      <w:start w:val="1"/>
      <w:numFmt w:val="lowerLetter"/>
      <w:lvlText w:val="%2."/>
      <w:lvlJc w:val="left"/>
      <w:pPr>
        <w:ind w:left="1080" w:hanging="360"/>
      </w:pPr>
    </w:lvl>
    <w:lvl w:ilvl="2" w:tplc="4B161DB6" w:tentative="1">
      <w:start w:val="1"/>
      <w:numFmt w:val="lowerRoman"/>
      <w:lvlText w:val="%3."/>
      <w:lvlJc w:val="right"/>
      <w:pPr>
        <w:ind w:left="1800" w:hanging="180"/>
      </w:pPr>
    </w:lvl>
    <w:lvl w:ilvl="3" w:tplc="17E4D082" w:tentative="1">
      <w:start w:val="1"/>
      <w:numFmt w:val="decimal"/>
      <w:lvlText w:val="%4."/>
      <w:lvlJc w:val="left"/>
      <w:pPr>
        <w:ind w:left="2520" w:hanging="360"/>
      </w:pPr>
    </w:lvl>
    <w:lvl w:ilvl="4" w:tplc="AC6C4F32" w:tentative="1">
      <w:start w:val="1"/>
      <w:numFmt w:val="lowerLetter"/>
      <w:lvlText w:val="%5."/>
      <w:lvlJc w:val="left"/>
      <w:pPr>
        <w:ind w:left="3240" w:hanging="360"/>
      </w:pPr>
    </w:lvl>
    <w:lvl w:ilvl="5" w:tplc="8004B7E0" w:tentative="1">
      <w:start w:val="1"/>
      <w:numFmt w:val="lowerRoman"/>
      <w:lvlText w:val="%6."/>
      <w:lvlJc w:val="right"/>
      <w:pPr>
        <w:ind w:left="3960" w:hanging="180"/>
      </w:pPr>
    </w:lvl>
    <w:lvl w:ilvl="6" w:tplc="9D9ABA6A" w:tentative="1">
      <w:start w:val="1"/>
      <w:numFmt w:val="decimal"/>
      <w:lvlText w:val="%7."/>
      <w:lvlJc w:val="left"/>
      <w:pPr>
        <w:ind w:left="4680" w:hanging="360"/>
      </w:pPr>
    </w:lvl>
    <w:lvl w:ilvl="7" w:tplc="EFE48CF0" w:tentative="1">
      <w:start w:val="1"/>
      <w:numFmt w:val="lowerLetter"/>
      <w:lvlText w:val="%8."/>
      <w:lvlJc w:val="left"/>
      <w:pPr>
        <w:ind w:left="5400" w:hanging="360"/>
      </w:pPr>
    </w:lvl>
    <w:lvl w:ilvl="8" w:tplc="4B320F56" w:tentative="1">
      <w:start w:val="1"/>
      <w:numFmt w:val="lowerRoman"/>
      <w:lvlText w:val="%9."/>
      <w:lvlJc w:val="right"/>
      <w:pPr>
        <w:ind w:left="6120" w:hanging="180"/>
      </w:pPr>
    </w:lvl>
  </w:abstractNum>
  <w:abstractNum w:abstractNumId="19" w15:restartNumberingAfterBreak="0">
    <w:nsid w:val="4A8045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8F44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B72902"/>
    <w:multiLevelType w:val="hybridMultilevel"/>
    <w:tmpl w:val="38044FFE"/>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9A31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933EBD"/>
    <w:multiLevelType w:val="hybridMultilevel"/>
    <w:tmpl w:val="B8FE6D3A"/>
    <w:lvl w:ilvl="0" w:tplc="619E5A90">
      <w:start w:val="1"/>
      <w:numFmt w:val="lowerLetter"/>
      <w:lvlText w:val="%1)"/>
      <w:lvlJc w:val="left"/>
      <w:pPr>
        <w:ind w:left="502" w:hanging="360"/>
      </w:pPr>
      <w:rPr>
        <w:rFonts w:hint="default"/>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24" w15:restartNumberingAfterBreak="0">
    <w:nsid w:val="7F385A20"/>
    <w:multiLevelType w:val="hybridMultilevel"/>
    <w:tmpl w:val="92AEC828"/>
    <w:lvl w:ilvl="0" w:tplc="D31C910C">
      <w:start w:val="1"/>
      <w:numFmt w:val="decimal"/>
      <w:pStyle w:val="Estilo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49134853">
    <w:abstractNumId w:val="24"/>
  </w:num>
  <w:num w:numId="2" w16cid:durableId="823355931">
    <w:abstractNumId w:val="17"/>
  </w:num>
  <w:num w:numId="3" w16cid:durableId="121654148">
    <w:abstractNumId w:val="23"/>
  </w:num>
  <w:num w:numId="4" w16cid:durableId="2007047210">
    <w:abstractNumId w:val="15"/>
  </w:num>
  <w:num w:numId="5" w16cid:durableId="1303578910">
    <w:abstractNumId w:val="18"/>
  </w:num>
  <w:num w:numId="6" w16cid:durableId="1456481085">
    <w:abstractNumId w:val="14"/>
  </w:num>
  <w:num w:numId="7" w16cid:durableId="1055011769">
    <w:abstractNumId w:val="16"/>
  </w:num>
  <w:num w:numId="8" w16cid:durableId="62064727">
    <w:abstractNumId w:val="13"/>
  </w:num>
  <w:num w:numId="9" w16cid:durableId="190850517">
    <w:abstractNumId w:val="6"/>
  </w:num>
  <w:num w:numId="10" w16cid:durableId="692875733">
    <w:abstractNumId w:val="11"/>
  </w:num>
  <w:num w:numId="11" w16cid:durableId="334840823">
    <w:abstractNumId w:val="10"/>
  </w:num>
  <w:num w:numId="12" w16cid:durableId="67504772">
    <w:abstractNumId w:val="17"/>
  </w:num>
  <w:num w:numId="13" w16cid:durableId="1213493469">
    <w:abstractNumId w:val="3"/>
  </w:num>
  <w:num w:numId="14" w16cid:durableId="260455904">
    <w:abstractNumId w:val="1"/>
  </w:num>
  <w:num w:numId="15" w16cid:durableId="675696856">
    <w:abstractNumId w:val="2"/>
  </w:num>
  <w:num w:numId="16" w16cid:durableId="1554924003">
    <w:abstractNumId w:val="19"/>
  </w:num>
  <w:num w:numId="17" w16cid:durableId="1793475470">
    <w:abstractNumId w:val="5"/>
  </w:num>
  <w:num w:numId="18" w16cid:durableId="2045982513">
    <w:abstractNumId w:val="9"/>
  </w:num>
  <w:num w:numId="19" w16cid:durableId="41949267">
    <w:abstractNumId w:val="8"/>
  </w:num>
  <w:num w:numId="20" w16cid:durableId="1573737122">
    <w:abstractNumId w:val="21"/>
  </w:num>
  <w:num w:numId="21" w16cid:durableId="111943451">
    <w:abstractNumId w:val="17"/>
  </w:num>
  <w:num w:numId="22" w16cid:durableId="1380742346">
    <w:abstractNumId w:val="0"/>
  </w:num>
  <w:num w:numId="23" w16cid:durableId="423302826">
    <w:abstractNumId w:val="12"/>
  </w:num>
  <w:num w:numId="24" w16cid:durableId="257911733">
    <w:abstractNumId w:val="22"/>
  </w:num>
  <w:num w:numId="25" w16cid:durableId="1005979823">
    <w:abstractNumId w:val="7"/>
  </w:num>
  <w:num w:numId="26" w16cid:durableId="920988054">
    <w:abstractNumId w:val="20"/>
  </w:num>
  <w:num w:numId="27" w16cid:durableId="55543090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75"/>
    <w:rsid w:val="00001E0B"/>
    <w:rsid w:val="00004DDC"/>
    <w:rsid w:val="00005A5F"/>
    <w:rsid w:val="000061E1"/>
    <w:rsid w:val="00006497"/>
    <w:rsid w:val="00010B3E"/>
    <w:rsid w:val="0001272F"/>
    <w:rsid w:val="00012873"/>
    <w:rsid w:val="00013080"/>
    <w:rsid w:val="00013C82"/>
    <w:rsid w:val="00022BF9"/>
    <w:rsid w:val="00022DAC"/>
    <w:rsid w:val="00025916"/>
    <w:rsid w:val="00025978"/>
    <w:rsid w:val="00025C46"/>
    <w:rsid w:val="000309D6"/>
    <w:rsid w:val="00031630"/>
    <w:rsid w:val="00031953"/>
    <w:rsid w:val="0003385C"/>
    <w:rsid w:val="00033E44"/>
    <w:rsid w:val="00035AD5"/>
    <w:rsid w:val="000370D5"/>
    <w:rsid w:val="0004037E"/>
    <w:rsid w:val="00040C3A"/>
    <w:rsid w:val="00042406"/>
    <w:rsid w:val="00043CA1"/>
    <w:rsid w:val="000444BE"/>
    <w:rsid w:val="00050135"/>
    <w:rsid w:val="0005093D"/>
    <w:rsid w:val="00051460"/>
    <w:rsid w:val="00052C60"/>
    <w:rsid w:val="00053344"/>
    <w:rsid w:val="0005433C"/>
    <w:rsid w:val="0005546E"/>
    <w:rsid w:val="00060D83"/>
    <w:rsid w:val="00062B67"/>
    <w:rsid w:val="00062BFE"/>
    <w:rsid w:val="00064171"/>
    <w:rsid w:val="00064AFD"/>
    <w:rsid w:val="00065ADD"/>
    <w:rsid w:val="0006632A"/>
    <w:rsid w:val="00067558"/>
    <w:rsid w:val="00067603"/>
    <w:rsid w:val="00073C1B"/>
    <w:rsid w:val="000758B7"/>
    <w:rsid w:val="00082272"/>
    <w:rsid w:val="00083E5F"/>
    <w:rsid w:val="0008793E"/>
    <w:rsid w:val="000942E3"/>
    <w:rsid w:val="000960A3"/>
    <w:rsid w:val="00096677"/>
    <w:rsid w:val="000A14FA"/>
    <w:rsid w:val="000A47CC"/>
    <w:rsid w:val="000A4F4F"/>
    <w:rsid w:val="000A625A"/>
    <w:rsid w:val="000A62A1"/>
    <w:rsid w:val="000B1761"/>
    <w:rsid w:val="000B1820"/>
    <w:rsid w:val="000B507E"/>
    <w:rsid w:val="000B5979"/>
    <w:rsid w:val="000B741B"/>
    <w:rsid w:val="000C3530"/>
    <w:rsid w:val="000C6398"/>
    <w:rsid w:val="000C72D2"/>
    <w:rsid w:val="000C7B44"/>
    <w:rsid w:val="000D3456"/>
    <w:rsid w:val="000E09B4"/>
    <w:rsid w:val="000E14D2"/>
    <w:rsid w:val="000E1918"/>
    <w:rsid w:val="000E5C9F"/>
    <w:rsid w:val="000F47E7"/>
    <w:rsid w:val="000F69A0"/>
    <w:rsid w:val="00100F85"/>
    <w:rsid w:val="001020CE"/>
    <w:rsid w:val="00103516"/>
    <w:rsid w:val="001042C6"/>
    <w:rsid w:val="0010559B"/>
    <w:rsid w:val="001057B9"/>
    <w:rsid w:val="00116B9F"/>
    <w:rsid w:val="0012085A"/>
    <w:rsid w:val="00121BD6"/>
    <w:rsid w:val="00123848"/>
    <w:rsid w:val="00123A03"/>
    <w:rsid w:val="00123C8B"/>
    <w:rsid w:val="001246B6"/>
    <w:rsid w:val="00125051"/>
    <w:rsid w:val="00130579"/>
    <w:rsid w:val="00131750"/>
    <w:rsid w:val="00132F34"/>
    <w:rsid w:val="00133E17"/>
    <w:rsid w:val="00134AC1"/>
    <w:rsid w:val="001354BC"/>
    <w:rsid w:val="0013581B"/>
    <w:rsid w:val="00137767"/>
    <w:rsid w:val="0014010F"/>
    <w:rsid w:val="00140305"/>
    <w:rsid w:val="00141632"/>
    <w:rsid w:val="00142380"/>
    <w:rsid w:val="00142940"/>
    <w:rsid w:val="001429C0"/>
    <w:rsid w:val="001451AD"/>
    <w:rsid w:val="00146898"/>
    <w:rsid w:val="0014738A"/>
    <w:rsid w:val="001502E8"/>
    <w:rsid w:val="0015114E"/>
    <w:rsid w:val="00154637"/>
    <w:rsid w:val="00160AE2"/>
    <w:rsid w:val="001611E1"/>
    <w:rsid w:val="00162806"/>
    <w:rsid w:val="00162DA3"/>
    <w:rsid w:val="00163CFB"/>
    <w:rsid w:val="0016417E"/>
    <w:rsid w:val="00171EAE"/>
    <w:rsid w:val="0017509B"/>
    <w:rsid w:val="0017547D"/>
    <w:rsid w:val="001754B7"/>
    <w:rsid w:val="00177291"/>
    <w:rsid w:val="00181582"/>
    <w:rsid w:val="00183E4B"/>
    <w:rsid w:val="00187B0D"/>
    <w:rsid w:val="00190020"/>
    <w:rsid w:val="001901AF"/>
    <w:rsid w:val="001901C5"/>
    <w:rsid w:val="001913DA"/>
    <w:rsid w:val="001929DF"/>
    <w:rsid w:val="00193B31"/>
    <w:rsid w:val="001A126F"/>
    <w:rsid w:val="001A15E1"/>
    <w:rsid w:val="001A2F65"/>
    <w:rsid w:val="001A424C"/>
    <w:rsid w:val="001A42F5"/>
    <w:rsid w:val="001A4591"/>
    <w:rsid w:val="001A4CE2"/>
    <w:rsid w:val="001A5C97"/>
    <w:rsid w:val="001B0EEF"/>
    <w:rsid w:val="001B1EDD"/>
    <w:rsid w:val="001B3718"/>
    <w:rsid w:val="001B6E73"/>
    <w:rsid w:val="001B776A"/>
    <w:rsid w:val="001C0EF5"/>
    <w:rsid w:val="001C122D"/>
    <w:rsid w:val="001C19D3"/>
    <w:rsid w:val="001C5B83"/>
    <w:rsid w:val="001C6EDF"/>
    <w:rsid w:val="001D1232"/>
    <w:rsid w:val="001D3BAD"/>
    <w:rsid w:val="001D5BF4"/>
    <w:rsid w:val="001E0025"/>
    <w:rsid w:val="001E24A6"/>
    <w:rsid w:val="001E2BA4"/>
    <w:rsid w:val="001E31D7"/>
    <w:rsid w:val="001E402D"/>
    <w:rsid w:val="001E4CCB"/>
    <w:rsid w:val="001E67EF"/>
    <w:rsid w:val="001F1569"/>
    <w:rsid w:val="001F1BA2"/>
    <w:rsid w:val="001F3414"/>
    <w:rsid w:val="001F52BD"/>
    <w:rsid w:val="001F5445"/>
    <w:rsid w:val="001F6148"/>
    <w:rsid w:val="00202F05"/>
    <w:rsid w:val="00205621"/>
    <w:rsid w:val="00205F28"/>
    <w:rsid w:val="0021036E"/>
    <w:rsid w:val="002115F1"/>
    <w:rsid w:val="002128D6"/>
    <w:rsid w:val="00214A8D"/>
    <w:rsid w:val="00215C6F"/>
    <w:rsid w:val="00217433"/>
    <w:rsid w:val="002203F7"/>
    <w:rsid w:val="0022133D"/>
    <w:rsid w:val="002228C7"/>
    <w:rsid w:val="00222CE0"/>
    <w:rsid w:val="00224370"/>
    <w:rsid w:val="00225ECA"/>
    <w:rsid w:val="002271E2"/>
    <w:rsid w:val="0022746B"/>
    <w:rsid w:val="00227698"/>
    <w:rsid w:val="00230AFD"/>
    <w:rsid w:val="00230DAF"/>
    <w:rsid w:val="00232260"/>
    <w:rsid w:val="00232379"/>
    <w:rsid w:val="00234568"/>
    <w:rsid w:val="002374A7"/>
    <w:rsid w:val="00245FD8"/>
    <w:rsid w:val="00247479"/>
    <w:rsid w:val="00250B6B"/>
    <w:rsid w:val="00257362"/>
    <w:rsid w:val="00257519"/>
    <w:rsid w:val="002608E3"/>
    <w:rsid w:val="00261C80"/>
    <w:rsid w:val="00264A14"/>
    <w:rsid w:val="002702B6"/>
    <w:rsid w:val="002720D3"/>
    <w:rsid w:val="002775C3"/>
    <w:rsid w:val="002820F9"/>
    <w:rsid w:val="0028636C"/>
    <w:rsid w:val="00287522"/>
    <w:rsid w:val="00290910"/>
    <w:rsid w:val="0029334F"/>
    <w:rsid w:val="00293C34"/>
    <w:rsid w:val="002947D4"/>
    <w:rsid w:val="00295EE8"/>
    <w:rsid w:val="002A45EF"/>
    <w:rsid w:val="002A5485"/>
    <w:rsid w:val="002B1792"/>
    <w:rsid w:val="002B1CB9"/>
    <w:rsid w:val="002B35AB"/>
    <w:rsid w:val="002B48B5"/>
    <w:rsid w:val="002B749D"/>
    <w:rsid w:val="002C14CD"/>
    <w:rsid w:val="002C63FE"/>
    <w:rsid w:val="002D4BCC"/>
    <w:rsid w:val="002D5183"/>
    <w:rsid w:val="002D68D9"/>
    <w:rsid w:val="002D6F64"/>
    <w:rsid w:val="002D74DD"/>
    <w:rsid w:val="002E0213"/>
    <w:rsid w:val="002E1625"/>
    <w:rsid w:val="002E1850"/>
    <w:rsid w:val="002E2096"/>
    <w:rsid w:val="002E2A4E"/>
    <w:rsid w:val="002E7F3E"/>
    <w:rsid w:val="002E7FE3"/>
    <w:rsid w:val="002F1A3F"/>
    <w:rsid w:val="003036E5"/>
    <w:rsid w:val="00303C02"/>
    <w:rsid w:val="00305A4F"/>
    <w:rsid w:val="00305C59"/>
    <w:rsid w:val="00307968"/>
    <w:rsid w:val="00311239"/>
    <w:rsid w:val="003116F9"/>
    <w:rsid w:val="00312774"/>
    <w:rsid w:val="00313095"/>
    <w:rsid w:val="00315374"/>
    <w:rsid w:val="00316571"/>
    <w:rsid w:val="00317E20"/>
    <w:rsid w:val="00317EE1"/>
    <w:rsid w:val="003231A7"/>
    <w:rsid w:val="00325BE7"/>
    <w:rsid w:val="00327FE3"/>
    <w:rsid w:val="00330028"/>
    <w:rsid w:val="00330445"/>
    <w:rsid w:val="00330A2B"/>
    <w:rsid w:val="00330B47"/>
    <w:rsid w:val="0033422A"/>
    <w:rsid w:val="00336BED"/>
    <w:rsid w:val="0033772B"/>
    <w:rsid w:val="00342D98"/>
    <w:rsid w:val="00346C27"/>
    <w:rsid w:val="00352052"/>
    <w:rsid w:val="00354D82"/>
    <w:rsid w:val="0035782A"/>
    <w:rsid w:val="0036264E"/>
    <w:rsid w:val="00363229"/>
    <w:rsid w:val="00363D30"/>
    <w:rsid w:val="00363DD0"/>
    <w:rsid w:val="0036417B"/>
    <w:rsid w:val="00366111"/>
    <w:rsid w:val="003666A2"/>
    <w:rsid w:val="00366B72"/>
    <w:rsid w:val="00371856"/>
    <w:rsid w:val="003719DB"/>
    <w:rsid w:val="00373769"/>
    <w:rsid w:val="003763A1"/>
    <w:rsid w:val="003830B9"/>
    <w:rsid w:val="00383945"/>
    <w:rsid w:val="00383AB4"/>
    <w:rsid w:val="00384CCA"/>
    <w:rsid w:val="00392478"/>
    <w:rsid w:val="00392888"/>
    <w:rsid w:val="00394D58"/>
    <w:rsid w:val="00395572"/>
    <w:rsid w:val="00395802"/>
    <w:rsid w:val="003A045B"/>
    <w:rsid w:val="003A3F9C"/>
    <w:rsid w:val="003A4A87"/>
    <w:rsid w:val="003A5104"/>
    <w:rsid w:val="003A70FC"/>
    <w:rsid w:val="003B10E1"/>
    <w:rsid w:val="003B4138"/>
    <w:rsid w:val="003B5C62"/>
    <w:rsid w:val="003C2E47"/>
    <w:rsid w:val="003C39C3"/>
    <w:rsid w:val="003C5D3F"/>
    <w:rsid w:val="003C6DF4"/>
    <w:rsid w:val="003D04D3"/>
    <w:rsid w:val="003D09F4"/>
    <w:rsid w:val="003D3264"/>
    <w:rsid w:val="003D36FF"/>
    <w:rsid w:val="003D6CC8"/>
    <w:rsid w:val="003D6D71"/>
    <w:rsid w:val="003D6E2D"/>
    <w:rsid w:val="003D6FB5"/>
    <w:rsid w:val="003E02C5"/>
    <w:rsid w:val="003E165C"/>
    <w:rsid w:val="003E1CA7"/>
    <w:rsid w:val="003E29F5"/>
    <w:rsid w:val="003E34A6"/>
    <w:rsid w:val="003E3CB7"/>
    <w:rsid w:val="003E4547"/>
    <w:rsid w:val="003E4716"/>
    <w:rsid w:val="003E4F0D"/>
    <w:rsid w:val="003E580C"/>
    <w:rsid w:val="003E6B75"/>
    <w:rsid w:val="003E6E7A"/>
    <w:rsid w:val="003E791F"/>
    <w:rsid w:val="003F0164"/>
    <w:rsid w:val="003F3305"/>
    <w:rsid w:val="003F4939"/>
    <w:rsid w:val="0040038C"/>
    <w:rsid w:val="0040166E"/>
    <w:rsid w:val="00402000"/>
    <w:rsid w:val="004025DE"/>
    <w:rsid w:val="00404300"/>
    <w:rsid w:val="00404DA6"/>
    <w:rsid w:val="0041289A"/>
    <w:rsid w:val="0041410E"/>
    <w:rsid w:val="00415A6B"/>
    <w:rsid w:val="00422CA8"/>
    <w:rsid w:val="0042338F"/>
    <w:rsid w:val="00424E6F"/>
    <w:rsid w:val="0042731A"/>
    <w:rsid w:val="00431DDE"/>
    <w:rsid w:val="004334C9"/>
    <w:rsid w:val="00436A11"/>
    <w:rsid w:val="004401CB"/>
    <w:rsid w:val="00441E2E"/>
    <w:rsid w:val="0044282B"/>
    <w:rsid w:val="00443861"/>
    <w:rsid w:val="00444AB2"/>
    <w:rsid w:val="0044757B"/>
    <w:rsid w:val="00450777"/>
    <w:rsid w:val="004518C0"/>
    <w:rsid w:val="00454D6B"/>
    <w:rsid w:val="00455B10"/>
    <w:rsid w:val="00455BEA"/>
    <w:rsid w:val="00460A9A"/>
    <w:rsid w:val="00461CB0"/>
    <w:rsid w:val="00464AC2"/>
    <w:rsid w:val="00466755"/>
    <w:rsid w:val="00470605"/>
    <w:rsid w:val="00472379"/>
    <w:rsid w:val="004728D5"/>
    <w:rsid w:val="00472D94"/>
    <w:rsid w:val="004731E5"/>
    <w:rsid w:val="0047351C"/>
    <w:rsid w:val="00473A72"/>
    <w:rsid w:val="00475F8A"/>
    <w:rsid w:val="004802F5"/>
    <w:rsid w:val="00481520"/>
    <w:rsid w:val="00490352"/>
    <w:rsid w:val="004905C3"/>
    <w:rsid w:val="00490B28"/>
    <w:rsid w:val="00494E39"/>
    <w:rsid w:val="004961D4"/>
    <w:rsid w:val="00497815"/>
    <w:rsid w:val="004A0E5E"/>
    <w:rsid w:val="004A20F9"/>
    <w:rsid w:val="004A2F01"/>
    <w:rsid w:val="004A69BF"/>
    <w:rsid w:val="004B4AEA"/>
    <w:rsid w:val="004B53FA"/>
    <w:rsid w:val="004C1B63"/>
    <w:rsid w:val="004C4FA8"/>
    <w:rsid w:val="004C5C64"/>
    <w:rsid w:val="004C6A4F"/>
    <w:rsid w:val="004D0230"/>
    <w:rsid w:val="004D3873"/>
    <w:rsid w:val="004D6BBF"/>
    <w:rsid w:val="004D7BC2"/>
    <w:rsid w:val="004E5960"/>
    <w:rsid w:val="004E69EF"/>
    <w:rsid w:val="004F0DBC"/>
    <w:rsid w:val="004F5EE7"/>
    <w:rsid w:val="004F6164"/>
    <w:rsid w:val="004F6629"/>
    <w:rsid w:val="004F72E9"/>
    <w:rsid w:val="005022A8"/>
    <w:rsid w:val="00504596"/>
    <w:rsid w:val="00504A00"/>
    <w:rsid w:val="005064E8"/>
    <w:rsid w:val="00510645"/>
    <w:rsid w:val="00510CB6"/>
    <w:rsid w:val="00511A9D"/>
    <w:rsid w:val="0052130F"/>
    <w:rsid w:val="005222BC"/>
    <w:rsid w:val="005251A5"/>
    <w:rsid w:val="005254A9"/>
    <w:rsid w:val="00525C8C"/>
    <w:rsid w:val="005268F0"/>
    <w:rsid w:val="005309DB"/>
    <w:rsid w:val="00532F19"/>
    <w:rsid w:val="0053322C"/>
    <w:rsid w:val="005336DE"/>
    <w:rsid w:val="005352DC"/>
    <w:rsid w:val="00541CE3"/>
    <w:rsid w:val="00543235"/>
    <w:rsid w:val="005442A3"/>
    <w:rsid w:val="0054477D"/>
    <w:rsid w:val="00545970"/>
    <w:rsid w:val="005467B3"/>
    <w:rsid w:val="0055110E"/>
    <w:rsid w:val="005519F4"/>
    <w:rsid w:val="00561006"/>
    <w:rsid w:val="00561BE0"/>
    <w:rsid w:val="0056644C"/>
    <w:rsid w:val="00567594"/>
    <w:rsid w:val="005716A7"/>
    <w:rsid w:val="00575F0C"/>
    <w:rsid w:val="00576D33"/>
    <w:rsid w:val="00577FCF"/>
    <w:rsid w:val="005811DE"/>
    <w:rsid w:val="005839F1"/>
    <w:rsid w:val="00591405"/>
    <w:rsid w:val="005914E6"/>
    <w:rsid w:val="00592F3F"/>
    <w:rsid w:val="005A439A"/>
    <w:rsid w:val="005A47F2"/>
    <w:rsid w:val="005A4E02"/>
    <w:rsid w:val="005A60D8"/>
    <w:rsid w:val="005A76F4"/>
    <w:rsid w:val="005B2808"/>
    <w:rsid w:val="005B2878"/>
    <w:rsid w:val="005B32FE"/>
    <w:rsid w:val="005B61D6"/>
    <w:rsid w:val="005B7205"/>
    <w:rsid w:val="005B7C8E"/>
    <w:rsid w:val="005C059C"/>
    <w:rsid w:val="005C2430"/>
    <w:rsid w:val="005C4B18"/>
    <w:rsid w:val="005D0233"/>
    <w:rsid w:val="005D0E01"/>
    <w:rsid w:val="005D1970"/>
    <w:rsid w:val="005D1988"/>
    <w:rsid w:val="005D240E"/>
    <w:rsid w:val="005E03D1"/>
    <w:rsid w:val="005E12B0"/>
    <w:rsid w:val="005E312A"/>
    <w:rsid w:val="005E384F"/>
    <w:rsid w:val="005F19EE"/>
    <w:rsid w:val="00601CBF"/>
    <w:rsid w:val="006041A2"/>
    <w:rsid w:val="00607033"/>
    <w:rsid w:val="00610626"/>
    <w:rsid w:val="0061354A"/>
    <w:rsid w:val="006148BD"/>
    <w:rsid w:val="006159BE"/>
    <w:rsid w:val="00616DF8"/>
    <w:rsid w:val="006207A3"/>
    <w:rsid w:val="006234BA"/>
    <w:rsid w:val="006247C5"/>
    <w:rsid w:val="00627B88"/>
    <w:rsid w:val="0063094C"/>
    <w:rsid w:val="00630B0F"/>
    <w:rsid w:val="00631C1A"/>
    <w:rsid w:val="006335E6"/>
    <w:rsid w:val="00633B71"/>
    <w:rsid w:val="0063652B"/>
    <w:rsid w:val="00641F5F"/>
    <w:rsid w:val="00644CEE"/>
    <w:rsid w:val="00645651"/>
    <w:rsid w:val="00650B2B"/>
    <w:rsid w:val="006514DF"/>
    <w:rsid w:val="00651ABD"/>
    <w:rsid w:val="00653191"/>
    <w:rsid w:val="00656B88"/>
    <w:rsid w:val="00661031"/>
    <w:rsid w:val="006627A5"/>
    <w:rsid w:val="00665BC1"/>
    <w:rsid w:val="00670AF8"/>
    <w:rsid w:val="00671022"/>
    <w:rsid w:val="00676814"/>
    <w:rsid w:val="00677783"/>
    <w:rsid w:val="00687723"/>
    <w:rsid w:val="00690D68"/>
    <w:rsid w:val="00692452"/>
    <w:rsid w:val="006969E9"/>
    <w:rsid w:val="006975CB"/>
    <w:rsid w:val="006A262C"/>
    <w:rsid w:val="006A2F81"/>
    <w:rsid w:val="006A6DC6"/>
    <w:rsid w:val="006B025E"/>
    <w:rsid w:val="006B2296"/>
    <w:rsid w:val="006B2F43"/>
    <w:rsid w:val="006B4369"/>
    <w:rsid w:val="006B48FC"/>
    <w:rsid w:val="006C2E0A"/>
    <w:rsid w:val="006C364E"/>
    <w:rsid w:val="006C42EB"/>
    <w:rsid w:val="006C54AA"/>
    <w:rsid w:val="006D357E"/>
    <w:rsid w:val="006D43FF"/>
    <w:rsid w:val="006D4416"/>
    <w:rsid w:val="006D7426"/>
    <w:rsid w:val="006E0FD3"/>
    <w:rsid w:val="006E158B"/>
    <w:rsid w:val="006E372B"/>
    <w:rsid w:val="006E3DE6"/>
    <w:rsid w:val="006E4E10"/>
    <w:rsid w:val="006F290B"/>
    <w:rsid w:val="006F4E56"/>
    <w:rsid w:val="006F5BEF"/>
    <w:rsid w:val="006F705A"/>
    <w:rsid w:val="00700FC2"/>
    <w:rsid w:val="00701C56"/>
    <w:rsid w:val="00706276"/>
    <w:rsid w:val="00706793"/>
    <w:rsid w:val="00710C10"/>
    <w:rsid w:val="00712537"/>
    <w:rsid w:val="0071387D"/>
    <w:rsid w:val="00720575"/>
    <w:rsid w:val="00721459"/>
    <w:rsid w:val="00723509"/>
    <w:rsid w:val="00724816"/>
    <w:rsid w:val="007257D4"/>
    <w:rsid w:val="007258D6"/>
    <w:rsid w:val="007334E3"/>
    <w:rsid w:val="007340B2"/>
    <w:rsid w:val="00736436"/>
    <w:rsid w:val="00742701"/>
    <w:rsid w:val="007427EA"/>
    <w:rsid w:val="0074370B"/>
    <w:rsid w:val="00743809"/>
    <w:rsid w:val="00744E3F"/>
    <w:rsid w:val="00744F02"/>
    <w:rsid w:val="007506BD"/>
    <w:rsid w:val="00751F30"/>
    <w:rsid w:val="007532FB"/>
    <w:rsid w:val="007562E0"/>
    <w:rsid w:val="0075798E"/>
    <w:rsid w:val="00760D0D"/>
    <w:rsid w:val="00765944"/>
    <w:rsid w:val="00766A34"/>
    <w:rsid w:val="00766B7F"/>
    <w:rsid w:val="007670FB"/>
    <w:rsid w:val="007714B2"/>
    <w:rsid w:val="00773B65"/>
    <w:rsid w:val="00776067"/>
    <w:rsid w:val="00776211"/>
    <w:rsid w:val="0077779B"/>
    <w:rsid w:val="00777F7A"/>
    <w:rsid w:val="007811FE"/>
    <w:rsid w:val="00784A1F"/>
    <w:rsid w:val="00792FA3"/>
    <w:rsid w:val="007934AD"/>
    <w:rsid w:val="0079417E"/>
    <w:rsid w:val="007945C0"/>
    <w:rsid w:val="0079508B"/>
    <w:rsid w:val="007958D4"/>
    <w:rsid w:val="007A0D5A"/>
    <w:rsid w:val="007A3228"/>
    <w:rsid w:val="007A4BE8"/>
    <w:rsid w:val="007A51CD"/>
    <w:rsid w:val="007A5281"/>
    <w:rsid w:val="007A5439"/>
    <w:rsid w:val="007A6A77"/>
    <w:rsid w:val="007A71CC"/>
    <w:rsid w:val="007B1ED8"/>
    <w:rsid w:val="007B2676"/>
    <w:rsid w:val="007B6DB6"/>
    <w:rsid w:val="007B761D"/>
    <w:rsid w:val="007B79CE"/>
    <w:rsid w:val="007C006B"/>
    <w:rsid w:val="007C1DEB"/>
    <w:rsid w:val="007C3BAB"/>
    <w:rsid w:val="007C575A"/>
    <w:rsid w:val="007C6566"/>
    <w:rsid w:val="007D1C86"/>
    <w:rsid w:val="007D3A54"/>
    <w:rsid w:val="007D52C5"/>
    <w:rsid w:val="007D56D1"/>
    <w:rsid w:val="007D5DFA"/>
    <w:rsid w:val="007D72A6"/>
    <w:rsid w:val="007E2212"/>
    <w:rsid w:val="007E3FD4"/>
    <w:rsid w:val="007E50EF"/>
    <w:rsid w:val="007E77A7"/>
    <w:rsid w:val="007E77ED"/>
    <w:rsid w:val="007F0A4F"/>
    <w:rsid w:val="007F1947"/>
    <w:rsid w:val="007F3DE4"/>
    <w:rsid w:val="007F5252"/>
    <w:rsid w:val="007F5C3A"/>
    <w:rsid w:val="007F6210"/>
    <w:rsid w:val="007F6C7D"/>
    <w:rsid w:val="007F7C7B"/>
    <w:rsid w:val="00801335"/>
    <w:rsid w:val="0080357A"/>
    <w:rsid w:val="0080498C"/>
    <w:rsid w:val="00804C00"/>
    <w:rsid w:val="00806969"/>
    <w:rsid w:val="00806E66"/>
    <w:rsid w:val="00810C4A"/>
    <w:rsid w:val="00813AC6"/>
    <w:rsid w:val="008148A2"/>
    <w:rsid w:val="008163E2"/>
    <w:rsid w:val="00817193"/>
    <w:rsid w:val="008231C2"/>
    <w:rsid w:val="008234B2"/>
    <w:rsid w:val="008236CE"/>
    <w:rsid w:val="008238A7"/>
    <w:rsid w:val="00823AF5"/>
    <w:rsid w:val="00827489"/>
    <w:rsid w:val="00832797"/>
    <w:rsid w:val="00834E1A"/>
    <w:rsid w:val="00840767"/>
    <w:rsid w:val="008437CD"/>
    <w:rsid w:val="00844529"/>
    <w:rsid w:val="0084758E"/>
    <w:rsid w:val="00847630"/>
    <w:rsid w:val="00850BA9"/>
    <w:rsid w:val="00851B2B"/>
    <w:rsid w:val="008526B0"/>
    <w:rsid w:val="00852F98"/>
    <w:rsid w:val="008531B5"/>
    <w:rsid w:val="00854058"/>
    <w:rsid w:val="00855EF6"/>
    <w:rsid w:val="00856E51"/>
    <w:rsid w:val="00861986"/>
    <w:rsid w:val="008624DC"/>
    <w:rsid w:val="008663CD"/>
    <w:rsid w:val="00871F5A"/>
    <w:rsid w:val="00873142"/>
    <w:rsid w:val="0087345D"/>
    <w:rsid w:val="00874AE7"/>
    <w:rsid w:val="008771F6"/>
    <w:rsid w:val="0088018B"/>
    <w:rsid w:val="00881A75"/>
    <w:rsid w:val="00882789"/>
    <w:rsid w:val="008843CE"/>
    <w:rsid w:val="0088768B"/>
    <w:rsid w:val="00892127"/>
    <w:rsid w:val="008961A0"/>
    <w:rsid w:val="008A038E"/>
    <w:rsid w:val="008A130B"/>
    <w:rsid w:val="008A31C1"/>
    <w:rsid w:val="008A3347"/>
    <w:rsid w:val="008A3523"/>
    <w:rsid w:val="008A3C4A"/>
    <w:rsid w:val="008A4EA2"/>
    <w:rsid w:val="008A77C2"/>
    <w:rsid w:val="008A7F53"/>
    <w:rsid w:val="008B0CF0"/>
    <w:rsid w:val="008B476D"/>
    <w:rsid w:val="008B5EF0"/>
    <w:rsid w:val="008C00F7"/>
    <w:rsid w:val="008C0524"/>
    <w:rsid w:val="008C192D"/>
    <w:rsid w:val="008C1F4B"/>
    <w:rsid w:val="008C4FB7"/>
    <w:rsid w:val="008C5F71"/>
    <w:rsid w:val="008D18B9"/>
    <w:rsid w:val="008D3773"/>
    <w:rsid w:val="008D3BFE"/>
    <w:rsid w:val="008D40DD"/>
    <w:rsid w:val="008D6912"/>
    <w:rsid w:val="008D7910"/>
    <w:rsid w:val="008E176C"/>
    <w:rsid w:val="008E213B"/>
    <w:rsid w:val="008E2B25"/>
    <w:rsid w:val="008E2CD6"/>
    <w:rsid w:val="008E3978"/>
    <w:rsid w:val="008E4589"/>
    <w:rsid w:val="008F339D"/>
    <w:rsid w:val="008F33B1"/>
    <w:rsid w:val="008F3938"/>
    <w:rsid w:val="00901FB0"/>
    <w:rsid w:val="009028F6"/>
    <w:rsid w:val="00903A8C"/>
    <w:rsid w:val="00904095"/>
    <w:rsid w:val="00904F84"/>
    <w:rsid w:val="00906507"/>
    <w:rsid w:val="009110D4"/>
    <w:rsid w:val="00912F69"/>
    <w:rsid w:val="00921C03"/>
    <w:rsid w:val="00931765"/>
    <w:rsid w:val="00935FD9"/>
    <w:rsid w:val="009366B8"/>
    <w:rsid w:val="009429B4"/>
    <w:rsid w:val="009458F5"/>
    <w:rsid w:val="00946B9D"/>
    <w:rsid w:val="0095127D"/>
    <w:rsid w:val="00951DA4"/>
    <w:rsid w:val="0095278C"/>
    <w:rsid w:val="00955AEA"/>
    <w:rsid w:val="00956AC6"/>
    <w:rsid w:val="00961C8A"/>
    <w:rsid w:val="0096277B"/>
    <w:rsid w:val="009633D6"/>
    <w:rsid w:val="009653A3"/>
    <w:rsid w:val="0097151A"/>
    <w:rsid w:val="009719EE"/>
    <w:rsid w:val="00977528"/>
    <w:rsid w:val="00980A20"/>
    <w:rsid w:val="00981BA3"/>
    <w:rsid w:val="00983A35"/>
    <w:rsid w:val="00984D6A"/>
    <w:rsid w:val="00986237"/>
    <w:rsid w:val="00991CBA"/>
    <w:rsid w:val="00993B4A"/>
    <w:rsid w:val="00995D21"/>
    <w:rsid w:val="009A0A66"/>
    <w:rsid w:val="009A572F"/>
    <w:rsid w:val="009B01A2"/>
    <w:rsid w:val="009B0F39"/>
    <w:rsid w:val="009B49EC"/>
    <w:rsid w:val="009B59E3"/>
    <w:rsid w:val="009C2129"/>
    <w:rsid w:val="009C3961"/>
    <w:rsid w:val="009C399A"/>
    <w:rsid w:val="009C51C6"/>
    <w:rsid w:val="009C63EF"/>
    <w:rsid w:val="009C6A24"/>
    <w:rsid w:val="009C71C3"/>
    <w:rsid w:val="009C7E26"/>
    <w:rsid w:val="009D06EC"/>
    <w:rsid w:val="009D09C2"/>
    <w:rsid w:val="009D0F2C"/>
    <w:rsid w:val="009D0FA2"/>
    <w:rsid w:val="009D10FF"/>
    <w:rsid w:val="009D3069"/>
    <w:rsid w:val="009D4E7E"/>
    <w:rsid w:val="009D544F"/>
    <w:rsid w:val="009D650C"/>
    <w:rsid w:val="009D721D"/>
    <w:rsid w:val="009D74E7"/>
    <w:rsid w:val="009E0935"/>
    <w:rsid w:val="009E0FA3"/>
    <w:rsid w:val="009E129E"/>
    <w:rsid w:val="009E305E"/>
    <w:rsid w:val="009E5A2F"/>
    <w:rsid w:val="009F0C9A"/>
    <w:rsid w:val="009F3DC2"/>
    <w:rsid w:val="009F71DB"/>
    <w:rsid w:val="00A0218C"/>
    <w:rsid w:val="00A02DBB"/>
    <w:rsid w:val="00A044FF"/>
    <w:rsid w:val="00A0762A"/>
    <w:rsid w:val="00A07BFF"/>
    <w:rsid w:val="00A13A49"/>
    <w:rsid w:val="00A168CC"/>
    <w:rsid w:val="00A17EE0"/>
    <w:rsid w:val="00A22644"/>
    <w:rsid w:val="00A260AF"/>
    <w:rsid w:val="00A27235"/>
    <w:rsid w:val="00A32030"/>
    <w:rsid w:val="00A32D08"/>
    <w:rsid w:val="00A44D96"/>
    <w:rsid w:val="00A54193"/>
    <w:rsid w:val="00A5554D"/>
    <w:rsid w:val="00A63A86"/>
    <w:rsid w:val="00A640A9"/>
    <w:rsid w:val="00A64753"/>
    <w:rsid w:val="00A66CA2"/>
    <w:rsid w:val="00A7070D"/>
    <w:rsid w:val="00A71964"/>
    <w:rsid w:val="00A73735"/>
    <w:rsid w:val="00A73FE3"/>
    <w:rsid w:val="00A74D81"/>
    <w:rsid w:val="00A75FD4"/>
    <w:rsid w:val="00A81EBD"/>
    <w:rsid w:val="00A8389B"/>
    <w:rsid w:val="00A83CCA"/>
    <w:rsid w:val="00A8703A"/>
    <w:rsid w:val="00A9102F"/>
    <w:rsid w:val="00A91BD0"/>
    <w:rsid w:val="00A940C1"/>
    <w:rsid w:val="00A94BE9"/>
    <w:rsid w:val="00A96A8B"/>
    <w:rsid w:val="00AA22B1"/>
    <w:rsid w:val="00AA5C0D"/>
    <w:rsid w:val="00AB1896"/>
    <w:rsid w:val="00AB217F"/>
    <w:rsid w:val="00AB4227"/>
    <w:rsid w:val="00AB4770"/>
    <w:rsid w:val="00AC0F06"/>
    <w:rsid w:val="00AC108A"/>
    <w:rsid w:val="00AC7519"/>
    <w:rsid w:val="00AD11BF"/>
    <w:rsid w:val="00AD1D58"/>
    <w:rsid w:val="00AD20EA"/>
    <w:rsid w:val="00AD34FC"/>
    <w:rsid w:val="00AD3BA5"/>
    <w:rsid w:val="00AD7920"/>
    <w:rsid w:val="00AE3E97"/>
    <w:rsid w:val="00AE4511"/>
    <w:rsid w:val="00AE4C24"/>
    <w:rsid w:val="00AE4C52"/>
    <w:rsid w:val="00AF2099"/>
    <w:rsid w:val="00AF4320"/>
    <w:rsid w:val="00AF6C30"/>
    <w:rsid w:val="00AF7EAA"/>
    <w:rsid w:val="00B00612"/>
    <w:rsid w:val="00B026FB"/>
    <w:rsid w:val="00B03263"/>
    <w:rsid w:val="00B05B7C"/>
    <w:rsid w:val="00B06794"/>
    <w:rsid w:val="00B12CF9"/>
    <w:rsid w:val="00B12F04"/>
    <w:rsid w:val="00B22E18"/>
    <w:rsid w:val="00B242D8"/>
    <w:rsid w:val="00B249C3"/>
    <w:rsid w:val="00B31A8A"/>
    <w:rsid w:val="00B36F02"/>
    <w:rsid w:val="00B40FE2"/>
    <w:rsid w:val="00B43A4B"/>
    <w:rsid w:val="00B44B39"/>
    <w:rsid w:val="00B46C81"/>
    <w:rsid w:val="00B47C6A"/>
    <w:rsid w:val="00B7398F"/>
    <w:rsid w:val="00B75541"/>
    <w:rsid w:val="00B76458"/>
    <w:rsid w:val="00B80644"/>
    <w:rsid w:val="00B81338"/>
    <w:rsid w:val="00B823E2"/>
    <w:rsid w:val="00B8267B"/>
    <w:rsid w:val="00B84508"/>
    <w:rsid w:val="00B85020"/>
    <w:rsid w:val="00B92A1A"/>
    <w:rsid w:val="00B93299"/>
    <w:rsid w:val="00B9434E"/>
    <w:rsid w:val="00B947D7"/>
    <w:rsid w:val="00B953E3"/>
    <w:rsid w:val="00B95B1E"/>
    <w:rsid w:val="00B976A3"/>
    <w:rsid w:val="00BA37A0"/>
    <w:rsid w:val="00BA56DD"/>
    <w:rsid w:val="00BA627E"/>
    <w:rsid w:val="00BB10D9"/>
    <w:rsid w:val="00BB3F31"/>
    <w:rsid w:val="00BB414A"/>
    <w:rsid w:val="00BB4341"/>
    <w:rsid w:val="00BB555E"/>
    <w:rsid w:val="00BC03F1"/>
    <w:rsid w:val="00BC1D8C"/>
    <w:rsid w:val="00BC41CE"/>
    <w:rsid w:val="00BC4622"/>
    <w:rsid w:val="00BC4B2A"/>
    <w:rsid w:val="00BC4B4D"/>
    <w:rsid w:val="00BC650B"/>
    <w:rsid w:val="00BC696E"/>
    <w:rsid w:val="00BC71D2"/>
    <w:rsid w:val="00BD1FFB"/>
    <w:rsid w:val="00BD420A"/>
    <w:rsid w:val="00BD4F05"/>
    <w:rsid w:val="00BD7821"/>
    <w:rsid w:val="00BE02BE"/>
    <w:rsid w:val="00BE0B75"/>
    <w:rsid w:val="00BE1B91"/>
    <w:rsid w:val="00BE22FF"/>
    <w:rsid w:val="00BF130A"/>
    <w:rsid w:val="00BF354D"/>
    <w:rsid w:val="00BF4836"/>
    <w:rsid w:val="00BF4D47"/>
    <w:rsid w:val="00C00BDA"/>
    <w:rsid w:val="00C07097"/>
    <w:rsid w:val="00C07262"/>
    <w:rsid w:val="00C10360"/>
    <w:rsid w:val="00C13717"/>
    <w:rsid w:val="00C217DB"/>
    <w:rsid w:val="00C222CC"/>
    <w:rsid w:val="00C23493"/>
    <w:rsid w:val="00C24A16"/>
    <w:rsid w:val="00C2589F"/>
    <w:rsid w:val="00C25E05"/>
    <w:rsid w:val="00C343B3"/>
    <w:rsid w:val="00C37767"/>
    <w:rsid w:val="00C43EA4"/>
    <w:rsid w:val="00C503E3"/>
    <w:rsid w:val="00C51CAC"/>
    <w:rsid w:val="00C52154"/>
    <w:rsid w:val="00C55C26"/>
    <w:rsid w:val="00C5785E"/>
    <w:rsid w:val="00C578FC"/>
    <w:rsid w:val="00C57C40"/>
    <w:rsid w:val="00C62B39"/>
    <w:rsid w:val="00C63388"/>
    <w:rsid w:val="00C66551"/>
    <w:rsid w:val="00C66CC4"/>
    <w:rsid w:val="00C66CF5"/>
    <w:rsid w:val="00C74621"/>
    <w:rsid w:val="00C74E95"/>
    <w:rsid w:val="00C758C0"/>
    <w:rsid w:val="00C76234"/>
    <w:rsid w:val="00C762E7"/>
    <w:rsid w:val="00C80C46"/>
    <w:rsid w:val="00C81B8A"/>
    <w:rsid w:val="00C82230"/>
    <w:rsid w:val="00C8265A"/>
    <w:rsid w:val="00C82A62"/>
    <w:rsid w:val="00C82F2D"/>
    <w:rsid w:val="00C84579"/>
    <w:rsid w:val="00C866D7"/>
    <w:rsid w:val="00C912F7"/>
    <w:rsid w:val="00C956E6"/>
    <w:rsid w:val="00C97BD0"/>
    <w:rsid w:val="00CA0688"/>
    <w:rsid w:val="00CA37FC"/>
    <w:rsid w:val="00CA4351"/>
    <w:rsid w:val="00CA4BF1"/>
    <w:rsid w:val="00CA4E10"/>
    <w:rsid w:val="00CB0AB8"/>
    <w:rsid w:val="00CB17AF"/>
    <w:rsid w:val="00CB337A"/>
    <w:rsid w:val="00CB3CAC"/>
    <w:rsid w:val="00CB5203"/>
    <w:rsid w:val="00CB6C64"/>
    <w:rsid w:val="00CC3CA3"/>
    <w:rsid w:val="00CC4161"/>
    <w:rsid w:val="00CC4F25"/>
    <w:rsid w:val="00CC5E79"/>
    <w:rsid w:val="00CC70E7"/>
    <w:rsid w:val="00CD07D3"/>
    <w:rsid w:val="00CD09B0"/>
    <w:rsid w:val="00CD0E3B"/>
    <w:rsid w:val="00CD1451"/>
    <w:rsid w:val="00CD2008"/>
    <w:rsid w:val="00CD2F63"/>
    <w:rsid w:val="00CD5CBB"/>
    <w:rsid w:val="00CE1E07"/>
    <w:rsid w:val="00CE3FD0"/>
    <w:rsid w:val="00CE467D"/>
    <w:rsid w:val="00CE5078"/>
    <w:rsid w:val="00CE58B6"/>
    <w:rsid w:val="00CE72F4"/>
    <w:rsid w:val="00CF15BA"/>
    <w:rsid w:val="00CF2E54"/>
    <w:rsid w:val="00CF366D"/>
    <w:rsid w:val="00CF6160"/>
    <w:rsid w:val="00CF6DD2"/>
    <w:rsid w:val="00CF7171"/>
    <w:rsid w:val="00D0132D"/>
    <w:rsid w:val="00D01ED2"/>
    <w:rsid w:val="00D045F2"/>
    <w:rsid w:val="00D0494B"/>
    <w:rsid w:val="00D07E76"/>
    <w:rsid w:val="00D132F5"/>
    <w:rsid w:val="00D13A17"/>
    <w:rsid w:val="00D13CF6"/>
    <w:rsid w:val="00D16BA8"/>
    <w:rsid w:val="00D2009E"/>
    <w:rsid w:val="00D20C41"/>
    <w:rsid w:val="00D24A8E"/>
    <w:rsid w:val="00D25EE6"/>
    <w:rsid w:val="00D25F1E"/>
    <w:rsid w:val="00D3472D"/>
    <w:rsid w:val="00D348D1"/>
    <w:rsid w:val="00D35313"/>
    <w:rsid w:val="00D35A4A"/>
    <w:rsid w:val="00D3670C"/>
    <w:rsid w:val="00D376A6"/>
    <w:rsid w:val="00D379F9"/>
    <w:rsid w:val="00D428D7"/>
    <w:rsid w:val="00D44B58"/>
    <w:rsid w:val="00D46886"/>
    <w:rsid w:val="00D5020C"/>
    <w:rsid w:val="00D5276C"/>
    <w:rsid w:val="00D5619F"/>
    <w:rsid w:val="00D561B8"/>
    <w:rsid w:val="00D570E8"/>
    <w:rsid w:val="00D636DC"/>
    <w:rsid w:val="00D6432B"/>
    <w:rsid w:val="00D66B52"/>
    <w:rsid w:val="00D72359"/>
    <w:rsid w:val="00D73891"/>
    <w:rsid w:val="00D740A0"/>
    <w:rsid w:val="00D753BB"/>
    <w:rsid w:val="00D779D6"/>
    <w:rsid w:val="00D819D4"/>
    <w:rsid w:val="00D83696"/>
    <w:rsid w:val="00D84F9C"/>
    <w:rsid w:val="00D84FBF"/>
    <w:rsid w:val="00D86816"/>
    <w:rsid w:val="00D869C3"/>
    <w:rsid w:val="00D87356"/>
    <w:rsid w:val="00D9108C"/>
    <w:rsid w:val="00D93CC9"/>
    <w:rsid w:val="00D94755"/>
    <w:rsid w:val="00D968D3"/>
    <w:rsid w:val="00D96943"/>
    <w:rsid w:val="00DA344E"/>
    <w:rsid w:val="00DA361F"/>
    <w:rsid w:val="00DA4571"/>
    <w:rsid w:val="00DA6077"/>
    <w:rsid w:val="00DA60AF"/>
    <w:rsid w:val="00DA76C5"/>
    <w:rsid w:val="00DB020E"/>
    <w:rsid w:val="00DB0C7D"/>
    <w:rsid w:val="00DB16FE"/>
    <w:rsid w:val="00DB2B50"/>
    <w:rsid w:val="00DB4FE3"/>
    <w:rsid w:val="00DC00EB"/>
    <w:rsid w:val="00DC1CE5"/>
    <w:rsid w:val="00DC423F"/>
    <w:rsid w:val="00DC4A96"/>
    <w:rsid w:val="00DD2207"/>
    <w:rsid w:val="00DD2F01"/>
    <w:rsid w:val="00DD3B80"/>
    <w:rsid w:val="00DD487F"/>
    <w:rsid w:val="00DE3257"/>
    <w:rsid w:val="00DE6EF6"/>
    <w:rsid w:val="00DF034B"/>
    <w:rsid w:val="00DF1E77"/>
    <w:rsid w:val="00DF24A0"/>
    <w:rsid w:val="00DF3CBB"/>
    <w:rsid w:val="00DF402B"/>
    <w:rsid w:val="00E0629A"/>
    <w:rsid w:val="00E10B0D"/>
    <w:rsid w:val="00E15F01"/>
    <w:rsid w:val="00E21902"/>
    <w:rsid w:val="00E30A4D"/>
    <w:rsid w:val="00E314D2"/>
    <w:rsid w:val="00E32121"/>
    <w:rsid w:val="00E322A5"/>
    <w:rsid w:val="00E341A3"/>
    <w:rsid w:val="00E35564"/>
    <w:rsid w:val="00E35617"/>
    <w:rsid w:val="00E36451"/>
    <w:rsid w:val="00E368AF"/>
    <w:rsid w:val="00E37454"/>
    <w:rsid w:val="00E46893"/>
    <w:rsid w:val="00E474ED"/>
    <w:rsid w:val="00E52644"/>
    <w:rsid w:val="00E5492F"/>
    <w:rsid w:val="00E60501"/>
    <w:rsid w:val="00E62E8A"/>
    <w:rsid w:val="00E630DF"/>
    <w:rsid w:val="00E64ADB"/>
    <w:rsid w:val="00E67590"/>
    <w:rsid w:val="00E70DA9"/>
    <w:rsid w:val="00E73AE6"/>
    <w:rsid w:val="00E829ED"/>
    <w:rsid w:val="00E839BE"/>
    <w:rsid w:val="00E84573"/>
    <w:rsid w:val="00E9181E"/>
    <w:rsid w:val="00E93BD6"/>
    <w:rsid w:val="00E952F5"/>
    <w:rsid w:val="00E9657C"/>
    <w:rsid w:val="00E965C4"/>
    <w:rsid w:val="00E97135"/>
    <w:rsid w:val="00E97928"/>
    <w:rsid w:val="00EA07CF"/>
    <w:rsid w:val="00EA2310"/>
    <w:rsid w:val="00EA49A2"/>
    <w:rsid w:val="00EA641F"/>
    <w:rsid w:val="00EA6DD1"/>
    <w:rsid w:val="00EA71BA"/>
    <w:rsid w:val="00EB06EA"/>
    <w:rsid w:val="00EB0D2F"/>
    <w:rsid w:val="00EB5569"/>
    <w:rsid w:val="00EB575F"/>
    <w:rsid w:val="00EB7B7E"/>
    <w:rsid w:val="00EC2560"/>
    <w:rsid w:val="00EC3003"/>
    <w:rsid w:val="00EC444A"/>
    <w:rsid w:val="00EC52D0"/>
    <w:rsid w:val="00EC5DCC"/>
    <w:rsid w:val="00EC788F"/>
    <w:rsid w:val="00ED336E"/>
    <w:rsid w:val="00ED740E"/>
    <w:rsid w:val="00EE01AA"/>
    <w:rsid w:val="00EE2CD4"/>
    <w:rsid w:val="00EE3DC3"/>
    <w:rsid w:val="00EF08F1"/>
    <w:rsid w:val="00EF1544"/>
    <w:rsid w:val="00EF2387"/>
    <w:rsid w:val="00EF5F39"/>
    <w:rsid w:val="00F123BD"/>
    <w:rsid w:val="00F1467F"/>
    <w:rsid w:val="00F15986"/>
    <w:rsid w:val="00F16F4F"/>
    <w:rsid w:val="00F209F5"/>
    <w:rsid w:val="00F26AF2"/>
    <w:rsid w:val="00F31333"/>
    <w:rsid w:val="00F34351"/>
    <w:rsid w:val="00F37C43"/>
    <w:rsid w:val="00F42DD4"/>
    <w:rsid w:val="00F43B27"/>
    <w:rsid w:val="00F45245"/>
    <w:rsid w:val="00F4664A"/>
    <w:rsid w:val="00F47007"/>
    <w:rsid w:val="00F476FD"/>
    <w:rsid w:val="00F47868"/>
    <w:rsid w:val="00F508CA"/>
    <w:rsid w:val="00F52062"/>
    <w:rsid w:val="00F5226A"/>
    <w:rsid w:val="00F526CF"/>
    <w:rsid w:val="00F52EA0"/>
    <w:rsid w:val="00F61CD6"/>
    <w:rsid w:val="00F6224E"/>
    <w:rsid w:val="00F62EA5"/>
    <w:rsid w:val="00F64668"/>
    <w:rsid w:val="00F6493C"/>
    <w:rsid w:val="00F7250F"/>
    <w:rsid w:val="00F77D21"/>
    <w:rsid w:val="00F80330"/>
    <w:rsid w:val="00F80D16"/>
    <w:rsid w:val="00F80D60"/>
    <w:rsid w:val="00F810B4"/>
    <w:rsid w:val="00F81F8A"/>
    <w:rsid w:val="00F83115"/>
    <w:rsid w:val="00F837B8"/>
    <w:rsid w:val="00F8451A"/>
    <w:rsid w:val="00F90200"/>
    <w:rsid w:val="00F91785"/>
    <w:rsid w:val="00F928EF"/>
    <w:rsid w:val="00F9427E"/>
    <w:rsid w:val="00FA02A9"/>
    <w:rsid w:val="00FA6D0D"/>
    <w:rsid w:val="00FB117D"/>
    <w:rsid w:val="00FB1555"/>
    <w:rsid w:val="00FB4829"/>
    <w:rsid w:val="00FB4994"/>
    <w:rsid w:val="00FB7C87"/>
    <w:rsid w:val="00FD007F"/>
    <w:rsid w:val="00FD2E70"/>
    <w:rsid w:val="00FD7754"/>
    <w:rsid w:val="00FE29B4"/>
    <w:rsid w:val="00FE5990"/>
    <w:rsid w:val="00FE61A2"/>
    <w:rsid w:val="00FE70D3"/>
    <w:rsid w:val="00FF0A76"/>
    <w:rsid w:val="00FF1307"/>
    <w:rsid w:val="00FF1DCD"/>
    <w:rsid w:val="00FF4C4D"/>
    <w:rsid w:val="00FF58F8"/>
    <w:rsid w:val="00FF5C9E"/>
    <w:rsid w:val="00FF743F"/>
    <w:rsid w:val="00FF778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F2C9D"/>
  <w15:docId w15:val="{5A9CFDB1-011B-4DA4-8D6A-84546967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0C"/>
    <w:rPr>
      <w:rFonts w:ascii="Verdana" w:hAnsi="Verdana"/>
      <w:sz w:val="20"/>
    </w:rPr>
  </w:style>
  <w:style w:type="paragraph" w:styleId="Ttulo1">
    <w:name w:val="heading 1"/>
    <w:basedOn w:val="Normal"/>
    <w:next w:val="Normal"/>
    <w:link w:val="Ttulo1Car"/>
    <w:uiPriority w:val="1"/>
    <w:qFormat/>
    <w:rsid w:val="00DC42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1"/>
    <w:unhideWhenUsed/>
    <w:qFormat/>
    <w:rsid w:val="00DC42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1"/>
    <w:unhideWhenUsed/>
    <w:qFormat/>
    <w:rsid w:val="0016280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1"/>
    <w:unhideWhenUsed/>
    <w:qFormat/>
    <w:rsid w:val="00AD79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0B7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E0B75"/>
    <w:rPr>
      <w:rFonts w:ascii="Lucida Grande" w:hAnsi="Lucida Grande"/>
      <w:sz w:val="18"/>
      <w:szCs w:val="18"/>
    </w:rPr>
  </w:style>
  <w:style w:type="paragraph" w:styleId="Encabezado">
    <w:name w:val="header"/>
    <w:basedOn w:val="Normal"/>
    <w:link w:val="EncabezadoCar"/>
    <w:uiPriority w:val="99"/>
    <w:unhideWhenUsed/>
    <w:rsid w:val="00BE0B75"/>
    <w:pPr>
      <w:tabs>
        <w:tab w:val="center" w:pos="4252"/>
        <w:tab w:val="right" w:pos="8504"/>
      </w:tabs>
    </w:pPr>
  </w:style>
  <w:style w:type="character" w:customStyle="1" w:styleId="EncabezadoCar">
    <w:name w:val="Encabezado Car"/>
    <w:basedOn w:val="Fuentedeprrafopredeter"/>
    <w:link w:val="Encabezado"/>
    <w:uiPriority w:val="99"/>
    <w:rsid w:val="00BE0B75"/>
  </w:style>
  <w:style w:type="paragraph" w:styleId="Piedepgina">
    <w:name w:val="footer"/>
    <w:basedOn w:val="Normal"/>
    <w:link w:val="PiedepginaCar"/>
    <w:uiPriority w:val="99"/>
    <w:unhideWhenUsed/>
    <w:rsid w:val="00BE0B75"/>
    <w:pPr>
      <w:tabs>
        <w:tab w:val="center" w:pos="4252"/>
        <w:tab w:val="right" w:pos="8504"/>
      </w:tabs>
    </w:pPr>
  </w:style>
  <w:style w:type="character" w:customStyle="1" w:styleId="PiedepginaCar">
    <w:name w:val="Pie de página Car"/>
    <w:basedOn w:val="Fuentedeprrafopredeter"/>
    <w:link w:val="Piedepgina"/>
    <w:uiPriority w:val="99"/>
    <w:rsid w:val="00BE0B75"/>
  </w:style>
  <w:style w:type="paragraph" w:styleId="Ttulo">
    <w:name w:val="Title"/>
    <w:basedOn w:val="Normal"/>
    <w:next w:val="Normal"/>
    <w:link w:val="TtuloCar"/>
    <w:uiPriority w:val="10"/>
    <w:qFormat/>
    <w:rsid w:val="00DC42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C423F"/>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DC423F"/>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DC423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62806"/>
    <w:pPr>
      <w:ind w:left="720"/>
      <w:contextualSpacing/>
    </w:pPr>
  </w:style>
  <w:style w:type="character" w:customStyle="1" w:styleId="Ttulo3Car">
    <w:name w:val="Título 3 Car"/>
    <w:basedOn w:val="Fuentedeprrafopredeter"/>
    <w:link w:val="Ttulo3"/>
    <w:uiPriority w:val="9"/>
    <w:rsid w:val="0016280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D7920"/>
    <w:rPr>
      <w:rFonts w:asciiTheme="majorHAnsi" w:eastAsiaTheme="majorEastAsia" w:hAnsiTheme="majorHAnsi" w:cstheme="majorBidi"/>
      <w:b/>
      <w:bCs/>
      <w:i/>
      <w:iCs/>
      <w:color w:val="4F81BD" w:themeColor="accent1"/>
    </w:rPr>
  </w:style>
  <w:style w:type="paragraph" w:styleId="Descripcin">
    <w:name w:val="caption"/>
    <w:basedOn w:val="Normal"/>
    <w:next w:val="Normal"/>
    <w:uiPriority w:val="35"/>
    <w:unhideWhenUsed/>
    <w:qFormat/>
    <w:rsid w:val="00100F85"/>
    <w:pPr>
      <w:spacing w:after="200"/>
    </w:pPr>
    <w:rPr>
      <w:b/>
      <w:bCs/>
      <w:color w:val="4F81BD" w:themeColor="accent1"/>
      <w:sz w:val="18"/>
      <w:szCs w:val="18"/>
    </w:rPr>
  </w:style>
  <w:style w:type="character" w:styleId="Referenciaintensa">
    <w:name w:val="Intense Reference"/>
    <w:basedOn w:val="Fuentedeprrafopredeter"/>
    <w:uiPriority w:val="32"/>
    <w:qFormat/>
    <w:rsid w:val="00DF402B"/>
    <w:rPr>
      <w:b/>
      <w:bCs/>
      <w:smallCaps/>
      <w:color w:val="4F81BD" w:themeColor="accent1"/>
      <w:spacing w:val="5"/>
    </w:rPr>
  </w:style>
  <w:style w:type="paragraph" w:styleId="Sinespaciado">
    <w:name w:val="No Spacing"/>
    <w:link w:val="SinespaciadoCar"/>
    <w:uiPriority w:val="1"/>
    <w:qFormat/>
    <w:rsid w:val="0015114E"/>
    <w:rPr>
      <w:sz w:val="22"/>
      <w:szCs w:val="22"/>
      <w:lang w:val="es-CL" w:eastAsia="es-CL"/>
    </w:rPr>
  </w:style>
  <w:style w:type="character" w:customStyle="1" w:styleId="SinespaciadoCar">
    <w:name w:val="Sin espaciado Car"/>
    <w:basedOn w:val="Fuentedeprrafopredeter"/>
    <w:link w:val="Sinespaciado"/>
    <w:uiPriority w:val="1"/>
    <w:rsid w:val="0015114E"/>
    <w:rPr>
      <w:sz w:val="22"/>
      <w:szCs w:val="22"/>
      <w:lang w:val="es-CL" w:eastAsia="es-CL"/>
    </w:rPr>
  </w:style>
  <w:style w:type="paragraph" w:styleId="Textoindependiente">
    <w:name w:val="Body Text"/>
    <w:basedOn w:val="Normal"/>
    <w:link w:val="TextoindependienteCar"/>
    <w:uiPriority w:val="1"/>
    <w:qFormat/>
    <w:rsid w:val="00316571"/>
    <w:pPr>
      <w:widowControl w:val="0"/>
      <w:autoSpaceDE w:val="0"/>
      <w:autoSpaceDN w:val="0"/>
      <w:adjustRightInd w:val="0"/>
      <w:ind w:left="118"/>
    </w:pPr>
    <w:rPr>
      <w:rFonts w:ascii="Arial" w:hAnsi="Arial" w:cs="Arial"/>
      <w:lang w:val="es-CL" w:eastAsia="es-CL"/>
    </w:rPr>
  </w:style>
  <w:style w:type="character" w:customStyle="1" w:styleId="TextoindependienteCar">
    <w:name w:val="Texto independiente Car"/>
    <w:basedOn w:val="Fuentedeprrafopredeter"/>
    <w:link w:val="Textoindependiente"/>
    <w:uiPriority w:val="99"/>
    <w:rsid w:val="00316571"/>
    <w:rPr>
      <w:rFonts w:ascii="Arial" w:hAnsi="Arial" w:cs="Arial"/>
      <w:lang w:val="es-CL" w:eastAsia="es-CL"/>
    </w:rPr>
  </w:style>
  <w:style w:type="paragraph" w:customStyle="1" w:styleId="Estilo3">
    <w:name w:val="Estilo3"/>
    <w:basedOn w:val="Ttulo3"/>
    <w:link w:val="Estilo3Car"/>
    <w:qFormat/>
    <w:rsid w:val="00616DF8"/>
    <w:pPr>
      <w:numPr>
        <w:numId w:val="1"/>
      </w:numPr>
      <w:spacing w:before="320" w:after="120"/>
    </w:pPr>
    <w:rPr>
      <w:rFonts w:ascii="Verdana" w:hAnsi="Verdana"/>
      <w:color w:val="0093B3"/>
      <w:spacing w:val="-2"/>
    </w:rPr>
  </w:style>
  <w:style w:type="paragraph" w:customStyle="1" w:styleId="TableParagraph">
    <w:name w:val="Table Paragraph"/>
    <w:basedOn w:val="Normal"/>
    <w:uiPriority w:val="1"/>
    <w:qFormat/>
    <w:rsid w:val="00330B47"/>
    <w:pPr>
      <w:widowControl w:val="0"/>
      <w:autoSpaceDE w:val="0"/>
      <w:autoSpaceDN w:val="0"/>
      <w:adjustRightInd w:val="0"/>
    </w:pPr>
    <w:rPr>
      <w:rFonts w:ascii="Times New Roman" w:hAnsi="Times New Roman" w:cs="Times New Roman"/>
      <w:lang w:val="es-CL" w:eastAsia="es-CL"/>
    </w:rPr>
  </w:style>
  <w:style w:type="character" w:customStyle="1" w:styleId="Estilo3Car">
    <w:name w:val="Estilo3 Car"/>
    <w:basedOn w:val="Ttulo3Car"/>
    <w:link w:val="Estilo3"/>
    <w:rsid w:val="00616DF8"/>
    <w:rPr>
      <w:rFonts w:ascii="Verdana" w:eastAsiaTheme="majorEastAsia" w:hAnsi="Verdana" w:cstheme="majorBidi"/>
      <w:b/>
      <w:bCs/>
      <w:color w:val="0093B3"/>
      <w:spacing w:val="-2"/>
      <w:sz w:val="20"/>
    </w:rPr>
  </w:style>
  <w:style w:type="character" w:styleId="nfasis">
    <w:name w:val="Emphasis"/>
    <w:basedOn w:val="Fuentedeprrafopredeter"/>
    <w:uiPriority w:val="20"/>
    <w:qFormat/>
    <w:rsid w:val="00D045F2"/>
    <w:rPr>
      <w:i/>
      <w:iCs/>
    </w:rPr>
  </w:style>
  <w:style w:type="character" w:styleId="nfasisintenso">
    <w:name w:val="Intense Emphasis"/>
    <w:uiPriority w:val="21"/>
    <w:qFormat/>
    <w:rsid w:val="00BF4836"/>
    <w:rPr>
      <w:rFonts w:asciiTheme="majorHAnsi" w:hAnsiTheme="majorHAnsi" w:cstheme="majorHAnsi"/>
      <w:color w:val="4BACC6" w:themeColor="accent5"/>
    </w:rPr>
  </w:style>
  <w:style w:type="character" w:styleId="Hipervnculo">
    <w:name w:val="Hyperlink"/>
    <w:basedOn w:val="Fuentedeprrafopredeter"/>
    <w:uiPriority w:val="99"/>
    <w:unhideWhenUsed/>
    <w:rsid w:val="00575F0C"/>
    <w:rPr>
      <w:color w:val="0000FF" w:themeColor="hyperlink"/>
      <w:u w:val="single"/>
    </w:rPr>
  </w:style>
  <w:style w:type="paragraph" w:styleId="TtuloTDC">
    <w:name w:val="TOC Heading"/>
    <w:basedOn w:val="Ttulo1"/>
    <w:next w:val="Normal"/>
    <w:uiPriority w:val="39"/>
    <w:unhideWhenUsed/>
    <w:qFormat/>
    <w:rsid w:val="000309D6"/>
    <w:pPr>
      <w:spacing w:before="240" w:line="259" w:lineRule="auto"/>
      <w:outlineLvl w:val="9"/>
    </w:pPr>
    <w:rPr>
      <w:b w:val="0"/>
      <w:bCs w:val="0"/>
      <w:sz w:val="32"/>
      <w:szCs w:val="32"/>
      <w:lang w:val="es-CL" w:eastAsia="es-CL"/>
    </w:rPr>
  </w:style>
  <w:style w:type="paragraph" w:styleId="TDC1">
    <w:name w:val="toc 1"/>
    <w:basedOn w:val="Normal"/>
    <w:next w:val="Normal"/>
    <w:autoRedefine/>
    <w:uiPriority w:val="39"/>
    <w:unhideWhenUsed/>
    <w:rsid w:val="000309D6"/>
    <w:pPr>
      <w:spacing w:before="240" w:after="120"/>
    </w:pPr>
    <w:rPr>
      <w:b/>
      <w:bCs/>
      <w:szCs w:val="20"/>
    </w:rPr>
  </w:style>
  <w:style w:type="paragraph" w:styleId="TDC3">
    <w:name w:val="toc 3"/>
    <w:basedOn w:val="Normal"/>
    <w:next w:val="Normal"/>
    <w:autoRedefine/>
    <w:uiPriority w:val="39"/>
    <w:unhideWhenUsed/>
    <w:rsid w:val="000309D6"/>
    <w:pPr>
      <w:ind w:left="480"/>
    </w:pPr>
    <w:rPr>
      <w:szCs w:val="20"/>
    </w:rPr>
  </w:style>
  <w:style w:type="paragraph" w:styleId="Tabladeilustraciones">
    <w:name w:val="table of figures"/>
    <w:basedOn w:val="Normal"/>
    <w:next w:val="Normal"/>
    <w:uiPriority w:val="99"/>
    <w:unhideWhenUsed/>
    <w:rsid w:val="000309D6"/>
  </w:style>
  <w:style w:type="paragraph" w:customStyle="1" w:styleId="Estilo1">
    <w:name w:val="Estilo1"/>
    <w:basedOn w:val="Ttulo3"/>
    <w:link w:val="Estilo1Car"/>
    <w:qFormat/>
    <w:rsid w:val="00616DF8"/>
    <w:pPr>
      <w:numPr>
        <w:ilvl w:val="2"/>
        <w:numId w:val="2"/>
      </w:numPr>
      <w:jc w:val="both"/>
    </w:pPr>
    <w:rPr>
      <w:rFonts w:ascii="Verdana" w:hAnsi="Verdana"/>
      <w:color w:val="0093B3"/>
      <w:szCs w:val="20"/>
    </w:rPr>
  </w:style>
  <w:style w:type="paragraph" w:customStyle="1" w:styleId="Estilo2">
    <w:name w:val="Estilo2"/>
    <w:basedOn w:val="Ttulo1"/>
    <w:link w:val="Estilo2Car"/>
    <w:qFormat/>
    <w:rsid w:val="00881A75"/>
    <w:pPr>
      <w:numPr>
        <w:numId w:val="2"/>
      </w:numPr>
    </w:pPr>
    <w:rPr>
      <w:rFonts w:ascii="Verdana" w:hAnsi="Verdana"/>
      <w:color w:val="0093B3"/>
    </w:rPr>
  </w:style>
  <w:style w:type="character" w:customStyle="1" w:styleId="Estilo1Car">
    <w:name w:val="Estilo1 Car"/>
    <w:basedOn w:val="Ttulo3Car"/>
    <w:link w:val="Estilo1"/>
    <w:rsid w:val="00616DF8"/>
    <w:rPr>
      <w:rFonts w:ascii="Verdana" w:eastAsiaTheme="majorEastAsia" w:hAnsi="Verdana" w:cstheme="majorBidi"/>
      <w:b/>
      <w:bCs/>
      <w:color w:val="0093B3"/>
      <w:sz w:val="20"/>
      <w:szCs w:val="20"/>
    </w:rPr>
  </w:style>
  <w:style w:type="paragraph" w:styleId="TDC4">
    <w:name w:val="toc 4"/>
    <w:basedOn w:val="Normal"/>
    <w:next w:val="Normal"/>
    <w:autoRedefine/>
    <w:uiPriority w:val="39"/>
    <w:unhideWhenUsed/>
    <w:rsid w:val="00B84508"/>
    <w:pPr>
      <w:ind w:left="720"/>
    </w:pPr>
    <w:rPr>
      <w:szCs w:val="20"/>
    </w:rPr>
  </w:style>
  <w:style w:type="character" w:customStyle="1" w:styleId="Estilo2Car">
    <w:name w:val="Estilo2 Car"/>
    <w:basedOn w:val="Ttulo1Car"/>
    <w:link w:val="Estilo2"/>
    <w:rsid w:val="00881A75"/>
    <w:rPr>
      <w:rFonts w:ascii="Verdana" w:eastAsiaTheme="majorEastAsia" w:hAnsi="Verdana" w:cstheme="majorBidi"/>
      <w:b/>
      <w:bCs/>
      <w:color w:val="0093B3"/>
      <w:sz w:val="28"/>
      <w:szCs w:val="28"/>
    </w:rPr>
  </w:style>
  <w:style w:type="paragraph" w:styleId="TDC2">
    <w:name w:val="toc 2"/>
    <w:basedOn w:val="Normal"/>
    <w:next w:val="Normal"/>
    <w:autoRedefine/>
    <w:uiPriority w:val="39"/>
    <w:unhideWhenUsed/>
    <w:rsid w:val="00DB4FE3"/>
    <w:pPr>
      <w:spacing w:before="120"/>
      <w:ind w:left="240"/>
    </w:pPr>
    <w:rPr>
      <w:i/>
      <w:iCs/>
      <w:szCs w:val="20"/>
    </w:rPr>
  </w:style>
  <w:style w:type="paragraph" w:styleId="TDC5">
    <w:name w:val="toc 5"/>
    <w:basedOn w:val="Normal"/>
    <w:next w:val="Normal"/>
    <w:autoRedefine/>
    <w:uiPriority w:val="39"/>
    <w:unhideWhenUsed/>
    <w:rsid w:val="005B2878"/>
    <w:pPr>
      <w:ind w:left="960"/>
    </w:pPr>
    <w:rPr>
      <w:szCs w:val="20"/>
    </w:rPr>
  </w:style>
  <w:style w:type="paragraph" w:styleId="TDC6">
    <w:name w:val="toc 6"/>
    <w:basedOn w:val="Normal"/>
    <w:next w:val="Normal"/>
    <w:autoRedefine/>
    <w:uiPriority w:val="39"/>
    <w:unhideWhenUsed/>
    <w:rsid w:val="005B2878"/>
    <w:pPr>
      <w:ind w:left="1200"/>
    </w:pPr>
    <w:rPr>
      <w:szCs w:val="20"/>
    </w:rPr>
  </w:style>
  <w:style w:type="paragraph" w:styleId="TDC7">
    <w:name w:val="toc 7"/>
    <w:basedOn w:val="Normal"/>
    <w:next w:val="Normal"/>
    <w:autoRedefine/>
    <w:uiPriority w:val="39"/>
    <w:unhideWhenUsed/>
    <w:rsid w:val="005B2878"/>
    <w:pPr>
      <w:ind w:left="1440"/>
    </w:pPr>
    <w:rPr>
      <w:szCs w:val="20"/>
    </w:rPr>
  </w:style>
  <w:style w:type="paragraph" w:styleId="TDC8">
    <w:name w:val="toc 8"/>
    <w:basedOn w:val="Normal"/>
    <w:next w:val="Normal"/>
    <w:autoRedefine/>
    <w:uiPriority w:val="39"/>
    <w:unhideWhenUsed/>
    <w:rsid w:val="005B2878"/>
    <w:pPr>
      <w:ind w:left="1680"/>
    </w:pPr>
    <w:rPr>
      <w:szCs w:val="20"/>
    </w:rPr>
  </w:style>
  <w:style w:type="paragraph" w:styleId="TDC9">
    <w:name w:val="toc 9"/>
    <w:basedOn w:val="Normal"/>
    <w:next w:val="Normal"/>
    <w:autoRedefine/>
    <w:uiPriority w:val="39"/>
    <w:unhideWhenUsed/>
    <w:rsid w:val="005B2878"/>
    <w:pPr>
      <w:ind w:left="1920"/>
    </w:pPr>
    <w:rPr>
      <w:szCs w:val="20"/>
    </w:rPr>
  </w:style>
  <w:style w:type="table" w:styleId="Tablaconcuadrcula">
    <w:name w:val="Table Grid"/>
    <w:basedOn w:val="Tablanormal"/>
    <w:uiPriority w:val="59"/>
    <w:rsid w:val="0082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to">
    <w:name w:val="Foto"/>
    <w:basedOn w:val="Descripcin"/>
    <w:qFormat/>
    <w:rsid w:val="009D650C"/>
    <w:pPr>
      <w:numPr>
        <w:numId w:val="4"/>
      </w:numPr>
      <w:tabs>
        <w:tab w:val="left" w:pos="0"/>
      </w:tabs>
      <w:spacing w:after="0" w:line="360" w:lineRule="auto"/>
      <w:jc w:val="center"/>
    </w:pPr>
    <w:rPr>
      <w:rFonts w:eastAsia="Times New Roman" w:cs="Arial"/>
      <w:b w:val="0"/>
      <w:color w:val="auto"/>
      <w:sz w:val="20"/>
      <w:szCs w:val="20"/>
      <w:lang w:val="es-CL"/>
    </w:rPr>
  </w:style>
  <w:style w:type="paragraph" w:customStyle="1" w:styleId="TABLASMC">
    <w:name w:val="TABLAS M&amp;C"/>
    <w:basedOn w:val="Descripcin"/>
    <w:qFormat/>
    <w:rsid w:val="009D650C"/>
    <w:pPr>
      <w:numPr>
        <w:numId w:val="5"/>
      </w:numPr>
      <w:tabs>
        <w:tab w:val="left" w:pos="0"/>
      </w:tabs>
      <w:spacing w:after="0" w:line="360" w:lineRule="auto"/>
      <w:jc w:val="center"/>
    </w:pPr>
    <w:rPr>
      <w:rFonts w:eastAsia="Times New Roman" w:cs="Arial"/>
      <w:b w:val="0"/>
      <w:color w:val="auto"/>
      <w:sz w:val="20"/>
      <w:szCs w:val="20"/>
      <w:lang w:val="es-CL"/>
    </w:rPr>
  </w:style>
  <w:style w:type="paragraph" w:styleId="Revisin">
    <w:name w:val="Revision"/>
    <w:hidden/>
    <w:uiPriority w:val="99"/>
    <w:semiHidden/>
    <w:rsid w:val="00CE1E07"/>
    <w:rPr>
      <w:rFonts w:ascii="Verdana" w:hAnsi="Verdana"/>
      <w:sz w:val="20"/>
    </w:rPr>
  </w:style>
  <w:style w:type="paragraph" w:customStyle="1" w:styleId="Default">
    <w:name w:val="Default"/>
    <w:rsid w:val="00FA02A9"/>
    <w:pPr>
      <w:autoSpaceDE w:val="0"/>
      <w:autoSpaceDN w:val="0"/>
      <w:adjustRightInd w:val="0"/>
    </w:pPr>
    <w:rPr>
      <w:rFonts w:ascii="Cambria" w:hAnsi="Cambria" w:cs="Cambria"/>
      <w:color w:val="00000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706">
      <w:bodyDiv w:val="1"/>
      <w:marLeft w:val="0"/>
      <w:marRight w:val="0"/>
      <w:marTop w:val="0"/>
      <w:marBottom w:val="0"/>
      <w:divBdr>
        <w:top w:val="none" w:sz="0" w:space="0" w:color="auto"/>
        <w:left w:val="none" w:sz="0" w:space="0" w:color="auto"/>
        <w:bottom w:val="none" w:sz="0" w:space="0" w:color="auto"/>
        <w:right w:val="none" w:sz="0" w:space="0" w:color="auto"/>
      </w:divBdr>
    </w:div>
    <w:div w:id="229849428">
      <w:bodyDiv w:val="1"/>
      <w:marLeft w:val="0"/>
      <w:marRight w:val="0"/>
      <w:marTop w:val="0"/>
      <w:marBottom w:val="0"/>
      <w:divBdr>
        <w:top w:val="none" w:sz="0" w:space="0" w:color="auto"/>
        <w:left w:val="none" w:sz="0" w:space="0" w:color="auto"/>
        <w:bottom w:val="none" w:sz="0" w:space="0" w:color="auto"/>
        <w:right w:val="none" w:sz="0" w:space="0" w:color="auto"/>
      </w:divBdr>
    </w:div>
    <w:div w:id="286589474">
      <w:bodyDiv w:val="1"/>
      <w:marLeft w:val="0"/>
      <w:marRight w:val="0"/>
      <w:marTop w:val="0"/>
      <w:marBottom w:val="0"/>
      <w:divBdr>
        <w:top w:val="none" w:sz="0" w:space="0" w:color="auto"/>
        <w:left w:val="none" w:sz="0" w:space="0" w:color="auto"/>
        <w:bottom w:val="none" w:sz="0" w:space="0" w:color="auto"/>
        <w:right w:val="none" w:sz="0" w:space="0" w:color="auto"/>
      </w:divBdr>
    </w:div>
    <w:div w:id="303389357">
      <w:bodyDiv w:val="1"/>
      <w:marLeft w:val="0"/>
      <w:marRight w:val="0"/>
      <w:marTop w:val="0"/>
      <w:marBottom w:val="0"/>
      <w:divBdr>
        <w:top w:val="none" w:sz="0" w:space="0" w:color="auto"/>
        <w:left w:val="none" w:sz="0" w:space="0" w:color="auto"/>
        <w:bottom w:val="none" w:sz="0" w:space="0" w:color="auto"/>
        <w:right w:val="none" w:sz="0" w:space="0" w:color="auto"/>
      </w:divBdr>
    </w:div>
    <w:div w:id="386346253">
      <w:bodyDiv w:val="1"/>
      <w:marLeft w:val="0"/>
      <w:marRight w:val="0"/>
      <w:marTop w:val="0"/>
      <w:marBottom w:val="0"/>
      <w:divBdr>
        <w:top w:val="none" w:sz="0" w:space="0" w:color="auto"/>
        <w:left w:val="none" w:sz="0" w:space="0" w:color="auto"/>
        <w:bottom w:val="none" w:sz="0" w:space="0" w:color="auto"/>
        <w:right w:val="none" w:sz="0" w:space="0" w:color="auto"/>
      </w:divBdr>
    </w:div>
    <w:div w:id="393428404">
      <w:bodyDiv w:val="1"/>
      <w:marLeft w:val="0"/>
      <w:marRight w:val="0"/>
      <w:marTop w:val="0"/>
      <w:marBottom w:val="0"/>
      <w:divBdr>
        <w:top w:val="none" w:sz="0" w:space="0" w:color="auto"/>
        <w:left w:val="none" w:sz="0" w:space="0" w:color="auto"/>
        <w:bottom w:val="none" w:sz="0" w:space="0" w:color="auto"/>
        <w:right w:val="none" w:sz="0" w:space="0" w:color="auto"/>
      </w:divBdr>
    </w:div>
    <w:div w:id="412358564">
      <w:bodyDiv w:val="1"/>
      <w:marLeft w:val="0"/>
      <w:marRight w:val="0"/>
      <w:marTop w:val="0"/>
      <w:marBottom w:val="0"/>
      <w:divBdr>
        <w:top w:val="none" w:sz="0" w:space="0" w:color="auto"/>
        <w:left w:val="none" w:sz="0" w:space="0" w:color="auto"/>
        <w:bottom w:val="none" w:sz="0" w:space="0" w:color="auto"/>
        <w:right w:val="none" w:sz="0" w:space="0" w:color="auto"/>
      </w:divBdr>
    </w:div>
    <w:div w:id="449083710">
      <w:bodyDiv w:val="1"/>
      <w:marLeft w:val="0"/>
      <w:marRight w:val="0"/>
      <w:marTop w:val="0"/>
      <w:marBottom w:val="0"/>
      <w:divBdr>
        <w:top w:val="none" w:sz="0" w:space="0" w:color="auto"/>
        <w:left w:val="none" w:sz="0" w:space="0" w:color="auto"/>
        <w:bottom w:val="none" w:sz="0" w:space="0" w:color="auto"/>
        <w:right w:val="none" w:sz="0" w:space="0" w:color="auto"/>
      </w:divBdr>
    </w:div>
    <w:div w:id="567377754">
      <w:bodyDiv w:val="1"/>
      <w:marLeft w:val="0"/>
      <w:marRight w:val="0"/>
      <w:marTop w:val="0"/>
      <w:marBottom w:val="0"/>
      <w:divBdr>
        <w:top w:val="none" w:sz="0" w:space="0" w:color="auto"/>
        <w:left w:val="none" w:sz="0" w:space="0" w:color="auto"/>
        <w:bottom w:val="none" w:sz="0" w:space="0" w:color="auto"/>
        <w:right w:val="none" w:sz="0" w:space="0" w:color="auto"/>
      </w:divBdr>
    </w:div>
    <w:div w:id="585263636">
      <w:bodyDiv w:val="1"/>
      <w:marLeft w:val="0"/>
      <w:marRight w:val="0"/>
      <w:marTop w:val="0"/>
      <w:marBottom w:val="0"/>
      <w:divBdr>
        <w:top w:val="none" w:sz="0" w:space="0" w:color="auto"/>
        <w:left w:val="none" w:sz="0" w:space="0" w:color="auto"/>
        <w:bottom w:val="none" w:sz="0" w:space="0" w:color="auto"/>
        <w:right w:val="none" w:sz="0" w:space="0" w:color="auto"/>
      </w:divBdr>
    </w:div>
    <w:div w:id="620460907">
      <w:bodyDiv w:val="1"/>
      <w:marLeft w:val="0"/>
      <w:marRight w:val="0"/>
      <w:marTop w:val="0"/>
      <w:marBottom w:val="0"/>
      <w:divBdr>
        <w:top w:val="none" w:sz="0" w:space="0" w:color="auto"/>
        <w:left w:val="none" w:sz="0" w:space="0" w:color="auto"/>
        <w:bottom w:val="none" w:sz="0" w:space="0" w:color="auto"/>
        <w:right w:val="none" w:sz="0" w:space="0" w:color="auto"/>
      </w:divBdr>
    </w:div>
    <w:div w:id="626281947">
      <w:bodyDiv w:val="1"/>
      <w:marLeft w:val="0"/>
      <w:marRight w:val="0"/>
      <w:marTop w:val="0"/>
      <w:marBottom w:val="0"/>
      <w:divBdr>
        <w:top w:val="none" w:sz="0" w:space="0" w:color="auto"/>
        <w:left w:val="none" w:sz="0" w:space="0" w:color="auto"/>
        <w:bottom w:val="none" w:sz="0" w:space="0" w:color="auto"/>
        <w:right w:val="none" w:sz="0" w:space="0" w:color="auto"/>
      </w:divBdr>
    </w:div>
    <w:div w:id="665278852">
      <w:bodyDiv w:val="1"/>
      <w:marLeft w:val="0"/>
      <w:marRight w:val="0"/>
      <w:marTop w:val="0"/>
      <w:marBottom w:val="0"/>
      <w:divBdr>
        <w:top w:val="none" w:sz="0" w:space="0" w:color="auto"/>
        <w:left w:val="none" w:sz="0" w:space="0" w:color="auto"/>
        <w:bottom w:val="none" w:sz="0" w:space="0" w:color="auto"/>
        <w:right w:val="none" w:sz="0" w:space="0" w:color="auto"/>
      </w:divBdr>
    </w:div>
    <w:div w:id="693070744">
      <w:bodyDiv w:val="1"/>
      <w:marLeft w:val="0"/>
      <w:marRight w:val="0"/>
      <w:marTop w:val="0"/>
      <w:marBottom w:val="0"/>
      <w:divBdr>
        <w:top w:val="none" w:sz="0" w:space="0" w:color="auto"/>
        <w:left w:val="none" w:sz="0" w:space="0" w:color="auto"/>
        <w:bottom w:val="none" w:sz="0" w:space="0" w:color="auto"/>
        <w:right w:val="none" w:sz="0" w:space="0" w:color="auto"/>
      </w:divBdr>
    </w:div>
    <w:div w:id="719938992">
      <w:bodyDiv w:val="1"/>
      <w:marLeft w:val="0"/>
      <w:marRight w:val="0"/>
      <w:marTop w:val="0"/>
      <w:marBottom w:val="0"/>
      <w:divBdr>
        <w:top w:val="none" w:sz="0" w:space="0" w:color="auto"/>
        <w:left w:val="none" w:sz="0" w:space="0" w:color="auto"/>
        <w:bottom w:val="none" w:sz="0" w:space="0" w:color="auto"/>
        <w:right w:val="none" w:sz="0" w:space="0" w:color="auto"/>
      </w:divBdr>
    </w:div>
    <w:div w:id="754590985">
      <w:bodyDiv w:val="1"/>
      <w:marLeft w:val="0"/>
      <w:marRight w:val="0"/>
      <w:marTop w:val="0"/>
      <w:marBottom w:val="0"/>
      <w:divBdr>
        <w:top w:val="none" w:sz="0" w:space="0" w:color="auto"/>
        <w:left w:val="none" w:sz="0" w:space="0" w:color="auto"/>
        <w:bottom w:val="none" w:sz="0" w:space="0" w:color="auto"/>
        <w:right w:val="none" w:sz="0" w:space="0" w:color="auto"/>
      </w:divBdr>
    </w:div>
    <w:div w:id="806049743">
      <w:bodyDiv w:val="1"/>
      <w:marLeft w:val="0"/>
      <w:marRight w:val="0"/>
      <w:marTop w:val="0"/>
      <w:marBottom w:val="0"/>
      <w:divBdr>
        <w:top w:val="none" w:sz="0" w:space="0" w:color="auto"/>
        <w:left w:val="none" w:sz="0" w:space="0" w:color="auto"/>
        <w:bottom w:val="none" w:sz="0" w:space="0" w:color="auto"/>
        <w:right w:val="none" w:sz="0" w:space="0" w:color="auto"/>
      </w:divBdr>
    </w:div>
    <w:div w:id="834032191">
      <w:bodyDiv w:val="1"/>
      <w:marLeft w:val="0"/>
      <w:marRight w:val="0"/>
      <w:marTop w:val="0"/>
      <w:marBottom w:val="0"/>
      <w:divBdr>
        <w:top w:val="none" w:sz="0" w:space="0" w:color="auto"/>
        <w:left w:val="none" w:sz="0" w:space="0" w:color="auto"/>
        <w:bottom w:val="none" w:sz="0" w:space="0" w:color="auto"/>
        <w:right w:val="none" w:sz="0" w:space="0" w:color="auto"/>
      </w:divBdr>
    </w:div>
    <w:div w:id="895774103">
      <w:bodyDiv w:val="1"/>
      <w:marLeft w:val="0"/>
      <w:marRight w:val="0"/>
      <w:marTop w:val="0"/>
      <w:marBottom w:val="0"/>
      <w:divBdr>
        <w:top w:val="none" w:sz="0" w:space="0" w:color="auto"/>
        <w:left w:val="none" w:sz="0" w:space="0" w:color="auto"/>
        <w:bottom w:val="none" w:sz="0" w:space="0" w:color="auto"/>
        <w:right w:val="none" w:sz="0" w:space="0" w:color="auto"/>
      </w:divBdr>
    </w:div>
    <w:div w:id="911236004">
      <w:bodyDiv w:val="1"/>
      <w:marLeft w:val="0"/>
      <w:marRight w:val="0"/>
      <w:marTop w:val="0"/>
      <w:marBottom w:val="0"/>
      <w:divBdr>
        <w:top w:val="none" w:sz="0" w:space="0" w:color="auto"/>
        <w:left w:val="none" w:sz="0" w:space="0" w:color="auto"/>
        <w:bottom w:val="none" w:sz="0" w:space="0" w:color="auto"/>
        <w:right w:val="none" w:sz="0" w:space="0" w:color="auto"/>
      </w:divBdr>
    </w:div>
    <w:div w:id="962612755">
      <w:bodyDiv w:val="1"/>
      <w:marLeft w:val="0"/>
      <w:marRight w:val="0"/>
      <w:marTop w:val="0"/>
      <w:marBottom w:val="0"/>
      <w:divBdr>
        <w:top w:val="none" w:sz="0" w:space="0" w:color="auto"/>
        <w:left w:val="none" w:sz="0" w:space="0" w:color="auto"/>
        <w:bottom w:val="none" w:sz="0" w:space="0" w:color="auto"/>
        <w:right w:val="none" w:sz="0" w:space="0" w:color="auto"/>
      </w:divBdr>
    </w:div>
    <w:div w:id="968785805">
      <w:bodyDiv w:val="1"/>
      <w:marLeft w:val="0"/>
      <w:marRight w:val="0"/>
      <w:marTop w:val="0"/>
      <w:marBottom w:val="0"/>
      <w:divBdr>
        <w:top w:val="none" w:sz="0" w:space="0" w:color="auto"/>
        <w:left w:val="none" w:sz="0" w:space="0" w:color="auto"/>
        <w:bottom w:val="none" w:sz="0" w:space="0" w:color="auto"/>
        <w:right w:val="none" w:sz="0" w:space="0" w:color="auto"/>
      </w:divBdr>
    </w:div>
    <w:div w:id="986322617">
      <w:bodyDiv w:val="1"/>
      <w:marLeft w:val="0"/>
      <w:marRight w:val="0"/>
      <w:marTop w:val="0"/>
      <w:marBottom w:val="0"/>
      <w:divBdr>
        <w:top w:val="none" w:sz="0" w:space="0" w:color="auto"/>
        <w:left w:val="none" w:sz="0" w:space="0" w:color="auto"/>
        <w:bottom w:val="none" w:sz="0" w:space="0" w:color="auto"/>
        <w:right w:val="none" w:sz="0" w:space="0" w:color="auto"/>
      </w:divBdr>
    </w:div>
    <w:div w:id="1043749210">
      <w:bodyDiv w:val="1"/>
      <w:marLeft w:val="0"/>
      <w:marRight w:val="0"/>
      <w:marTop w:val="0"/>
      <w:marBottom w:val="0"/>
      <w:divBdr>
        <w:top w:val="none" w:sz="0" w:space="0" w:color="auto"/>
        <w:left w:val="none" w:sz="0" w:space="0" w:color="auto"/>
        <w:bottom w:val="none" w:sz="0" w:space="0" w:color="auto"/>
        <w:right w:val="none" w:sz="0" w:space="0" w:color="auto"/>
      </w:divBdr>
    </w:div>
    <w:div w:id="1110011664">
      <w:bodyDiv w:val="1"/>
      <w:marLeft w:val="0"/>
      <w:marRight w:val="0"/>
      <w:marTop w:val="0"/>
      <w:marBottom w:val="0"/>
      <w:divBdr>
        <w:top w:val="none" w:sz="0" w:space="0" w:color="auto"/>
        <w:left w:val="none" w:sz="0" w:space="0" w:color="auto"/>
        <w:bottom w:val="none" w:sz="0" w:space="0" w:color="auto"/>
        <w:right w:val="none" w:sz="0" w:space="0" w:color="auto"/>
      </w:divBdr>
    </w:div>
    <w:div w:id="1114406300">
      <w:bodyDiv w:val="1"/>
      <w:marLeft w:val="0"/>
      <w:marRight w:val="0"/>
      <w:marTop w:val="0"/>
      <w:marBottom w:val="0"/>
      <w:divBdr>
        <w:top w:val="none" w:sz="0" w:space="0" w:color="auto"/>
        <w:left w:val="none" w:sz="0" w:space="0" w:color="auto"/>
        <w:bottom w:val="none" w:sz="0" w:space="0" w:color="auto"/>
        <w:right w:val="none" w:sz="0" w:space="0" w:color="auto"/>
      </w:divBdr>
    </w:div>
    <w:div w:id="1192838200">
      <w:bodyDiv w:val="1"/>
      <w:marLeft w:val="0"/>
      <w:marRight w:val="0"/>
      <w:marTop w:val="0"/>
      <w:marBottom w:val="0"/>
      <w:divBdr>
        <w:top w:val="none" w:sz="0" w:space="0" w:color="auto"/>
        <w:left w:val="none" w:sz="0" w:space="0" w:color="auto"/>
        <w:bottom w:val="none" w:sz="0" w:space="0" w:color="auto"/>
        <w:right w:val="none" w:sz="0" w:space="0" w:color="auto"/>
      </w:divBdr>
    </w:div>
    <w:div w:id="1237595138">
      <w:bodyDiv w:val="1"/>
      <w:marLeft w:val="0"/>
      <w:marRight w:val="0"/>
      <w:marTop w:val="0"/>
      <w:marBottom w:val="0"/>
      <w:divBdr>
        <w:top w:val="none" w:sz="0" w:space="0" w:color="auto"/>
        <w:left w:val="none" w:sz="0" w:space="0" w:color="auto"/>
        <w:bottom w:val="none" w:sz="0" w:space="0" w:color="auto"/>
        <w:right w:val="none" w:sz="0" w:space="0" w:color="auto"/>
      </w:divBdr>
    </w:div>
    <w:div w:id="1305237667">
      <w:bodyDiv w:val="1"/>
      <w:marLeft w:val="0"/>
      <w:marRight w:val="0"/>
      <w:marTop w:val="0"/>
      <w:marBottom w:val="0"/>
      <w:divBdr>
        <w:top w:val="none" w:sz="0" w:space="0" w:color="auto"/>
        <w:left w:val="none" w:sz="0" w:space="0" w:color="auto"/>
        <w:bottom w:val="none" w:sz="0" w:space="0" w:color="auto"/>
        <w:right w:val="none" w:sz="0" w:space="0" w:color="auto"/>
      </w:divBdr>
    </w:div>
    <w:div w:id="1351905888">
      <w:bodyDiv w:val="1"/>
      <w:marLeft w:val="0"/>
      <w:marRight w:val="0"/>
      <w:marTop w:val="0"/>
      <w:marBottom w:val="0"/>
      <w:divBdr>
        <w:top w:val="none" w:sz="0" w:space="0" w:color="auto"/>
        <w:left w:val="none" w:sz="0" w:space="0" w:color="auto"/>
        <w:bottom w:val="none" w:sz="0" w:space="0" w:color="auto"/>
        <w:right w:val="none" w:sz="0" w:space="0" w:color="auto"/>
      </w:divBdr>
    </w:div>
    <w:div w:id="1434785227">
      <w:bodyDiv w:val="1"/>
      <w:marLeft w:val="0"/>
      <w:marRight w:val="0"/>
      <w:marTop w:val="0"/>
      <w:marBottom w:val="0"/>
      <w:divBdr>
        <w:top w:val="none" w:sz="0" w:space="0" w:color="auto"/>
        <w:left w:val="none" w:sz="0" w:space="0" w:color="auto"/>
        <w:bottom w:val="none" w:sz="0" w:space="0" w:color="auto"/>
        <w:right w:val="none" w:sz="0" w:space="0" w:color="auto"/>
      </w:divBdr>
    </w:div>
    <w:div w:id="1460033235">
      <w:bodyDiv w:val="1"/>
      <w:marLeft w:val="0"/>
      <w:marRight w:val="0"/>
      <w:marTop w:val="0"/>
      <w:marBottom w:val="0"/>
      <w:divBdr>
        <w:top w:val="none" w:sz="0" w:space="0" w:color="auto"/>
        <w:left w:val="none" w:sz="0" w:space="0" w:color="auto"/>
        <w:bottom w:val="none" w:sz="0" w:space="0" w:color="auto"/>
        <w:right w:val="none" w:sz="0" w:space="0" w:color="auto"/>
      </w:divBdr>
    </w:div>
    <w:div w:id="1488861041">
      <w:bodyDiv w:val="1"/>
      <w:marLeft w:val="0"/>
      <w:marRight w:val="0"/>
      <w:marTop w:val="0"/>
      <w:marBottom w:val="0"/>
      <w:divBdr>
        <w:top w:val="none" w:sz="0" w:space="0" w:color="auto"/>
        <w:left w:val="none" w:sz="0" w:space="0" w:color="auto"/>
        <w:bottom w:val="none" w:sz="0" w:space="0" w:color="auto"/>
        <w:right w:val="none" w:sz="0" w:space="0" w:color="auto"/>
      </w:divBdr>
    </w:div>
    <w:div w:id="1492985871">
      <w:bodyDiv w:val="1"/>
      <w:marLeft w:val="0"/>
      <w:marRight w:val="0"/>
      <w:marTop w:val="0"/>
      <w:marBottom w:val="0"/>
      <w:divBdr>
        <w:top w:val="none" w:sz="0" w:space="0" w:color="auto"/>
        <w:left w:val="none" w:sz="0" w:space="0" w:color="auto"/>
        <w:bottom w:val="none" w:sz="0" w:space="0" w:color="auto"/>
        <w:right w:val="none" w:sz="0" w:space="0" w:color="auto"/>
      </w:divBdr>
    </w:div>
    <w:div w:id="1520729464">
      <w:bodyDiv w:val="1"/>
      <w:marLeft w:val="0"/>
      <w:marRight w:val="0"/>
      <w:marTop w:val="0"/>
      <w:marBottom w:val="0"/>
      <w:divBdr>
        <w:top w:val="none" w:sz="0" w:space="0" w:color="auto"/>
        <w:left w:val="none" w:sz="0" w:space="0" w:color="auto"/>
        <w:bottom w:val="none" w:sz="0" w:space="0" w:color="auto"/>
        <w:right w:val="none" w:sz="0" w:space="0" w:color="auto"/>
      </w:divBdr>
    </w:div>
    <w:div w:id="1529374255">
      <w:bodyDiv w:val="1"/>
      <w:marLeft w:val="0"/>
      <w:marRight w:val="0"/>
      <w:marTop w:val="0"/>
      <w:marBottom w:val="0"/>
      <w:divBdr>
        <w:top w:val="none" w:sz="0" w:space="0" w:color="auto"/>
        <w:left w:val="none" w:sz="0" w:space="0" w:color="auto"/>
        <w:bottom w:val="none" w:sz="0" w:space="0" w:color="auto"/>
        <w:right w:val="none" w:sz="0" w:space="0" w:color="auto"/>
      </w:divBdr>
    </w:div>
    <w:div w:id="1537548954">
      <w:bodyDiv w:val="1"/>
      <w:marLeft w:val="0"/>
      <w:marRight w:val="0"/>
      <w:marTop w:val="0"/>
      <w:marBottom w:val="0"/>
      <w:divBdr>
        <w:top w:val="none" w:sz="0" w:space="0" w:color="auto"/>
        <w:left w:val="none" w:sz="0" w:space="0" w:color="auto"/>
        <w:bottom w:val="none" w:sz="0" w:space="0" w:color="auto"/>
        <w:right w:val="none" w:sz="0" w:space="0" w:color="auto"/>
      </w:divBdr>
    </w:div>
    <w:div w:id="1579706768">
      <w:bodyDiv w:val="1"/>
      <w:marLeft w:val="0"/>
      <w:marRight w:val="0"/>
      <w:marTop w:val="0"/>
      <w:marBottom w:val="0"/>
      <w:divBdr>
        <w:top w:val="none" w:sz="0" w:space="0" w:color="auto"/>
        <w:left w:val="none" w:sz="0" w:space="0" w:color="auto"/>
        <w:bottom w:val="none" w:sz="0" w:space="0" w:color="auto"/>
        <w:right w:val="none" w:sz="0" w:space="0" w:color="auto"/>
      </w:divBdr>
    </w:div>
    <w:div w:id="1607037694">
      <w:bodyDiv w:val="1"/>
      <w:marLeft w:val="0"/>
      <w:marRight w:val="0"/>
      <w:marTop w:val="0"/>
      <w:marBottom w:val="0"/>
      <w:divBdr>
        <w:top w:val="none" w:sz="0" w:space="0" w:color="auto"/>
        <w:left w:val="none" w:sz="0" w:space="0" w:color="auto"/>
        <w:bottom w:val="none" w:sz="0" w:space="0" w:color="auto"/>
        <w:right w:val="none" w:sz="0" w:space="0" w:color="auto"/>
      </w:divBdr>
    </w:div>
    <w:div w:id="1681202362">
      <w:bodyDiv w:val="1"/>
      <w:marLeft w:val="0"/>
      <w:marRight w:val="0"/>
      <w:marTop w:val="0"/>
      <w:marBottom w:val="0"/>
      <w:divBdr>
        <w:top w:val="none" w:sz="0" w:space="0" w:color="auto"/>
        <w:left w:val="none" w:sz="0" w:space="0" w:color="auto"/>
        <w:bottom w:val="none" w:sz="0" w:space="0" w:color="auto"/>
        <w:right w:val="none" w:sz="0" w:space="0" w:color="auto"/>
      </w:divBdr>
    </w:div>
    <w:div w:id="1728648451">
      <w:bodyDiv w:val="1"/>
      <w:marLeft w:val="0"/>
      <w:marRight w:val="0"/>
      <w:marTop w:val="0"/>
      <w:marBottom w:val="0"/>
      <w:divBdr>
        <w:top w:val="none" w:sz="0" w:space="0" w:color="auto"/>
        <w:left w:val="none" w:sz="0" w:space="0" w:color="auto"/>
        <w:bottom w:val="none" w:sz="0" w:space="0" w:color="auto"/>
        <w:right w:val="none" w:sz="0" w:space="0" w:color="auto"/>
      </w:divBdr>
    </w:div>
    <w:div w:id="1734349166">
      <w:bodyDiv w:val="1"/>
      <w:marLeft w:val="0"/>
      <w:marRight w:val="0"/>
      <w:marTop w:val="0"/>
      <w:marBottom w:val="0"/>
      <w:divBdr>
        <w:top w:val="none" w:sz="0" w:space="0" w:color="auto"/>
        <w:left w:val="none" w:sz="0" w:space="0" w:color="auto"/>
        <w:bottom w:val="none" w:sz="0" w:space="0" w:color="auto"/>
        <w:right w:val="none" w:sz="0" w:space="0" w:color="auto"/>
      </w:divBdr>
    </w:div>
    <w:div w:id="1738431323">
      <w:bodyDiv w:val="1"/>
      <w:marLeft w:val="0"/>
      <w:marRight w:val="0"/>
      <w:marTop w:val="0"/>
      <w:marBottom w:val="0"/>
      <w:divBdr>
        <w:top w:val="none" w:sz="0" w:space="0" w:color="auto"/>
        <w:left w:val="none" w:sz="0" w:space="0" w:color="auto"/>
        <w:bottom w:val="none" w:sz="0" w:space="0" w:color="auto"/>
        <w:right w:val="none" w:sz="0" w:space="0" w:color="auto"/>
      </w:divBdr>
    </w:div>
    <w:div w:id="1742098163">
      <w:bodyDiv w:val="1"/>
      <w:marLeft w:val="0"/>
      <w:marRight w:val="0"/>
      <w:marTop w:val="0"/>
      <w:marBottom w:val="0"/>
      <w:divBdr>
        <w:top w:val="none" w:sz="0" w:space="0" w:color="auto"/>
        <w:left w:val="none" w:sz="0" w:space="0" w:color="auto"/>
        <w:bottom w:val="none" w:sz="0" w:space="0" w:color="auto"/>
        <w:right w:val="none" w:sz="0" w:space="0" w:color="auto"/>
      </w:divBdr>
    </w:div>
    <w:div w:id="1763069997">
      <w:bodyDiv w:val="1"/>
      <w:marLeft w:val="0"/>
      <w:marRight w:val="0"/>
      <w:marTop w:val="0"/>
      <w:marBottom w:val="0"/>
      <w:divBdr>
        <w:top w:val="none" w:sz="0" w:space="0" w:color="auto"/>
        <w:left w:val="none" w:sz="0" w:space="0" w:color="auto"/>
        <w:bottom w:val="none" w:sz="0" w:space="0" w:color="auto"/>
        <w:right w:val="none" w:sz="0" w:space="0" w:color="auto"/>
      </w:divBdr>
    </w:div>
    <w:div w:id="1786383345">
      <w:bodyDiv w:val="1"/>
      <w:marLeft w:val="0"/>
      <w:marRight w:val="0"/>
      <w:marTop w:val="0"/>
      <w:marBottom w:val="0"/>
      <w:divBdr>
        <w:top w:val="none" w:sz="0" w:space="0" w:color="auto"/>
        <w:left w:val="none" w:sz="0" w:space="0" w:color="auto"/>
        <w:bottom w:val="none" w:sz="0" w:space="0" w:color="auto"/>
        <w:right w:val="none" w:sz="0" w:space="0" w:color="auto"/>
      </w:divBdr>
    </w:div>
    <w:div w:id="1790125708">
      <w:bodyDiv w:val="1"/>
      <w:marLeft w:val="0"/>
      <w:marRight w:val="0"/>
      <w:marTop w:val="0"/>
      <w:marBottom w:val="0"/>
      <w:divBdr>
        <w:top w:val="none" w:sz="0" w:space="0" w:color="auto"/>
        <w:left w:val="none" w:sz="0" w:space="0" w:color="auto"/>
        <w:bottom w:val="none" w:sz="0" w:space="0" w:color="auto"/>
        <w:right w:val="none" w:sz="0" w:space="0" w:color="auto"/>
      </w:divBdr>
    </w:div>
    <w:div w:id="1882477208">
      <w:bodyDiv w:val="1"/>
      <w:marLeft w:val="0"/>
      <w:marRight w:val="0"/>
      <w:marTop w:val="0"/>
      <w:marBottom w:val="0"/>
      <w:divBdr>
        <w:top w:val="none" w:sz="0" w:space="0" w:color="auto"/>
        <w:left w:val="none" w:sz="0" w:space="0" w:color="auto"/>
        <w:bottom w:val="none" w:sz="0" w:space="0" w:color="auto"/>
        <w:right w:val="none" w:sz="0" w:space="0" w:color="auto"/>
      </w:divBdr>
    </w:div>
    <w:div w:id="1896620682">
      <w:bodyDiv w:val="1"/>
      <w:marLeft w:val="0"/>
      <w:marRight w:val="0"/>
      <w:marTop w:val="0"/>
      <w:marBottom w:val="0"/>
      <w:divBdr>
        <w:top w:val="none" w:sz="0" w:space="0" w:color="auto"/>
        <w:left w:val="none" w:sz="0" w:space="0" w:color="auto"/>
        <w:bottom w:val="none" w:sz="0" w:space="0" w:color="auto"/>
        <w:right w:val="none" w:sz="0" w:space="0" w:color="auto"/>
      </w:divBdr>
    </w:div>
    <w:div w:id="2079552846">
      <w:bodyDiv w:val="1"/>
      <w:marLeft w:val="0"/>
      <w:marRight w:val="0"/>
      <w:marTop w:val="0"/>
      <w:marBottom w:val="0"/>
      <w:divBdr>
        <w:top w:val="none" w:sz="0" w:space="0" w:color="auto"/>
        <w:left w:val="none" w:sz="0" w:space="0" w:color="auto"/>
        <w:bottom w:val="none" w:sz="0" w:space="0" w:color="auto"/>
        <w:right w:val="none" w:sz="0" w:space="0" w:color="auto"/>
      </w:divBdr>
    </w:div>
    <w:div w:id="211979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6F2C-7EF5-415A-BFF3-D8CA969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5</Pages>
  <Words>964</Words>
  <Characters>5306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Andres Vilches</cp:lastModifiedBy>
  <cp:revision>34</cp:revision>
  <cp:lastPrinted>2018-10-03T13:47:00Z</cp:lastPrinted>
  <dcterms:created xsi:type="dcterms:W3CDTF">2022-10-19T15:32:00Z</dcterms:created>
  <dcterms:modified xsi:type="dcterms:W3CDTF">2023-10-16T18:17:00Z</dcterms:modified>
</cp:coreProperties>
</file>